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9F3C8" w14:textId="77777777" w:rsidR="000433BA" w:rsidRDefault="000433BA" w:rsidP="000433BA">
      <w:pPr>
        <w:jc w:val="center"/>
        <w:rPr>
          <w:rFonts w:cs="Arial"/>
          <w:b/>
          <w:bCs/>
          <w:iCs/>
          <w:sz w:val="36"/>
          <w:szCs w:val="36"/>
        </w:rPr>
      </w:pPr>
    </w:p>
    <w:p w14:paraId="138A38D1" w14:textId="77777777" w:rsidR="000433BA" w:rsidRDefault="000433BA" w:rsidP="000433BA">
      <w:pPr>
        <w:jc w:val="center"/>
        <w:rPr>
          <w:rFonts w:cs="Arial"/>
          <w:b/>
          <w:bCs/>
          <w:iCs/>
          <w:sz w:val="24"/>
        </w:rPr>
      </w:pPr>
    </w:p>
    <w:p w14:paraId="38B278C0" w14:textId="77777777" w:rsidR="009D4D54" w:rsidRDefault="009D4D54" w:rsidP="000433BA">
      <w:pPr>
        <w:jc w:val="center"/>
        <w:rPr>
          <w:rFonts w:cs="Arial"/>
          <w:b/>
          <w:bCs/>
          <w:iCs/>
          <w:noProof/>
          <w:sz w:val="24"/>
        </w:rPr>
      </w:pPr>
    </w:p>
    <w:p w14:paraId="31CF3AE3" w14:textId="77777777" w:rsidR="009D4D54" w:rsidRDefault="009D4D54" w:rsidP="000433BA">
      <w:pPr>
        <w:jc w:val="center"/>
        <w:rPr>
          <w:rFonts w:cs="Arial"/>
          <w:b/>
          <w:bCs/>
          <w:iCs/>
          <w:noProof/>
          <w:sz w:val="24"/>
        </w:rPr>
      </w:pPr>
    </w:p>
    <w:p w14:paraId="7612E7D6" w14:textId="77777777" w:rsidR="009D4D54" w:rsidRDefault="009D4D54" w:rsidP="000433BA">
      <w:pPr>
        <w:jc w:val="center"/>
        <w:rPr>
          <w:rFonts w:cs="Arial"/>
          <w:b/>
          <w:bCs/>
          <w:iCs/>
          <w:noProof/>
          <w:sz w:val="24"/>
        </w:rPr>
      </w:pPr>
    </w:p>
    <w:p w14:paraId="4E54E09F" w14:textId="77777777" w:rsidR="009D4D54" w:rsidRDefault="009D4D54" w:rsidP="000433BA">
      <w:pPr>
        <w:jc w:val="center"/>
        <w:rPr>
          <w:rFonts w:cs="Arial"/>
          <w:b/>
          <w:bCs/>
          <w:iCs/>
          <w:noProof/>
          <w:sz w:val="24"/>
        </w:rPr>
      </w:pPr>
      <w:r>
        <w:rPr>
          <w:rFonts w:cs="Arial"/>
          <w:b/>
          <w:bCs/>
          <w:iCs/>
          <w:noProof/>
          <w:sz w:val="24"/>
        </w:rPr>
        <w:drawing>
          <wp:inline distT="0" distB="0" distL="0" distR="0" wp14:anchorId="5068667C" wp14:editId="063CA282">
            <wp:extent cx="4724400" cy="468734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8\CONVENCION MA 2019\AÑO 2018\Logo-convencion-XII.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793994" cy="4756396"/>
                    </a:xfrm>
                    <a:prstGeom prst="rect">
                      <a:avLst/>
                    </a:prstGeom>
                    <a:noFill/>
                    <a:ln>
                      <a:noFill/>
                    </a:ln>
                  </pic:spPr>
                </pic:pic>
              </a:graphicData>
            </a:graphic>
          </wp:inline>
        </w:drawing>
      </w:r>
    </w:p>
    <w:p w14:paraId="293A128C" w14:textId="77777777" w:rsidR="009D4D54" w:rsidRDefault="009D4D54" w:rsidP="000433BA">
      <w:pPr>
        <w:jc w:val="center"/>
        <w:rPr>
          <w:rFonts w:cs="Arial"/>
          <w:b/>
          <w:bCs/>
          <w:iCs/>
          <w:noProof/>
          <w:sz w:val="24"/>
        </w:rPr>
      </w:pPr>
    </w:p>
    <w:p w14:paraId="33E65615" w14:textId="77777777" w:rsidR="009D4D54" w:rsidRDefault="009D4D54" w:rsidP="000433BA">
      <w:pPr>
        <w:jc w:val="center"/>
        <w:rPr>
          <w:rFonts w:cs="Arial"/>
          <w:b/>
          <w:bCs/>
          <w:iCs/>
          <w:noProof/>
          <w:sz w:val="24"/>
        </w:rPr>
      </w:pPr>
    </w:p>
    <w:p w14:paraId="26813993" w14:textId="77777777" w:rsidR="009D4D54" w:rsidRDefault="009D4D54" w:rsidP="000433BA">
      <w:pPr>
        <w:jc w:val="center"/>
        <w:rPr>
          <w:rFonts w:cs="Arial"/>
          <w:b/>
          <w:bCs/>
          <w:iCs/>
          <w:noProof/>
          <w:sz w:val="24"/>
        </w:rPr>
      </w:pPr>
    </w:p>
    <w:p w14:paraId="468A7CFE" w14:textId="77777777" w:rsidR="009D4D54" w:rsidRDefault="009D4D54" w:rsidP="000433BA">
      <w:pPr>
        <w:jc w:val="center"/>
        <w:rPr>
          <w:rFonts w:cs="Arial"/>
          <w:b/>
          <w:bCs/>
          <w:iCs/>
          <w:noProof/>
          <w:sz w:val="24"/>
        </w:rPr>
      </w:pPr>
    </w:p>
    <w:p w14:paraId="49E9E5C7" w14:textId="77777777" w:rsidR="009D4D54" w:rsidRDefault="009D4D54" w:rsidP="000433BA">
      <w:pPr>
        <w:jc w:val="center"/>
        <w:rPr>
          <w:rFonts w:cs="Arial"/>
          <w:b/>
          <w:bCs/>
          <w:iCs/>
          <w:noProof/>
          <w:sz w:val="24"/>
        </w:rPr>
      </w:pPr>
    </w:p>
    <w:p w14:paraId="2D20E467" w14:textId="77777777" w:rsidR="000433BA" w:rsidRPr="009E143F" w:rsidRDefault="000433BA" w:rsidP="009D4D54">
      <w:pPr>
        <w:rPr>
          <w:rFonts w:cs="Arial"/>
          <w:b/>
          <w:bCs/>
          <w:iCs/>
          <w:sz w:val="40"/>
          <w:szCs w:val="40"/>
        </w:rPr>
      </w:pPr>
      <w:bookmarkStart w:id="0" w:name="_GoBack"/>
      <w:r w:rsidRPr="009E143F">
        <w:rPr>
          <w:rFonts w:cs="Arial"/>
          <w:b/>
          <w:bCs/>
          <w:iCs/>
          <w:sz w:val="40"/>
          <w:szCs w:val="40"/>
        </w:rPr>
        <w:t>XI</w:t>
      </w:r>
      <w:r w:rsidR="007028FB" w:rsidRPr="009E143F">
        <w:rPr>
          <w:rFonts w:cs="Arial"/>
          <w:b/>
          <w:bCs/>
          <w:iCs/>
          <w:sz w:val="40"/>
          <w:szCs w:val="40"/>
        </w:rPr>
        <w:t>I</w:t>
      </w:r>
      <w:r w:rsidR="0074377D">
        <w:rPr>
          <w:rFonts w:cs="Arial"/>
          <w:b/>
          <w:bCs/>
          <w:iCs/>
          <w:sz w:val="40"/>
          <w:szCs w:val="40"/>
        </w:rPr>
        <w:t>I</w:t>
      </w:r>
      <w:r w:rsidRPr="009E143F">
        <w:rPr>
          <w:rFonts w:cs="Arial"/>
          <w:b/>
          <w:bCs/>
          <w:iCs/>
          <w:sz w:val="40"/>
          <w:szCs w:val="40"/>
        </w:rPr>
        <w:t xml:space="preserve"> CONVENCIÓN INTERNACIONAL SOBRE</w:t>
      </w:r>
    </w:p>
    <w:p w14:paraId="61E7067A" w14:textId="77777777" w:rsidR="000433BA" w:rsidRPr="005A32F6" w:rsidRDefault="000433BA" w:rsidP="000433BA">
      <w:pPr>
        <w:pStyle w:val="Ttulo1"/>
        <w:jc w:val="center"/>
        <w:rPr>
          <w:rFonts w:cs="Arial"/>
          <w:b/>
          <w:iCs/>
          <w:color w:val="auto"/>
          <w:sz w:val="40"/>
          <w:szCs w:val="40"/>
          <w:lang w:val="es-ES"/>
        </w:rPr>
      </w:pPr>
      <w:r w:rsidRPr="009E143F">
        <w:rPr>
          <w:rFonts w:cs="Arial"/>
          <w:b/>
          <w:iCs/>
          <w:color w:val="auto"/>
          <w:sz w:val="40"/>
          <w:szCs w:val="40"/>
          <w:lang w:val="es-ES"/>
        </w:rPr>
        <w:t>MEDIO AMBIENTE Y DESARROLLO</w:t>
      </w:r>
    </w:p>
    <w:bookmarkEnd w:id="0"/>
    <w:p w14:paraId="76F065F6" w14:textId="77777777" w:rsidR="000433BA" w:rsidRDefault="000433BA" w:rsidP="000433BA">
      <w:pPr>
        <w:jc w:val="center"/>
        <w:rPr>
          <w:rFonts w:cs="Arial"/>
          <w:b/>
          <w:bCs/>
          <w:iCs/>
          <w:sz w:val="36"/>
          <w:szCs w:val="36"/>
        </w:rPr>
      </w:pPr>
    </w:p>
    <w:p w14:paraId="7F8480EE" w14:textId="77777777" w:rsidR="000433BA" w:rsidRPr="005F0B5D" w:rsidRDefault="000433BA" w:rsidP="000433BA">
      <w:pPr>
        <w:jc w:val="center"/>
        <w:rPr>
          <w:rFonts w:cs="Arial"/>
          <w:b/>
          <w:bCs/>
          <w:iCs/>
          <w:sz w:val="24"/>
        </w:rPr>
      </w:pPr>
    </w:p>
    <w:p w14:paraId="19532053" w14:textId="77777777" w:rsidR="000433BA" w:rsidRPr="005F0B5D" w:rsidRDefault="007A3EDD" w:rsidP="000433BA">
      <w:pPr>
        <w:jc w:val="center"/>
        <w:rPr>
          <w:rFonts w:cs="Arial"/>
          <w:b/>
          <w:bCs/>
          <w:sz w:val="24"/>
        </w:rPr>
      </w:pPr>
      <w:r>
        <w:rPr>
          <w:rFonts w:cs="Arial"/>
          <w:b/>
          <w:bCs/>
          <w:sz w:val="24"/>
        </w:rPr>
        <w:t>--</w:t>
      </w:r>
      <w:r w:rsidR="000433BA" w:rsidRPr="005F0B5D">
        <w:rPr>
          <w:rFonts w:cs="Arial"/>
          <w:b/>
          <w:bCs/>
          <w:sz w:val="24"/>
        </w:rPr>
        <w:t xml:space="preserve"> </w:t>
      </w:r>
      <w:r w:rsidR="00FB4A5D">
        <w:rPr>
          <w:rFonts w:cs="Arial"/>
          <w:b/>
          <w:bCs/>
          <w:sz w:val="24"/>
        </w:rPr>
        <w:t xml:space="preserve">Del 5 </w:t>
      </w:r>
      <w:r w:rsidR="000433BA" w:rsidRPr="005F0B5D">
        <w:rPr>
          <w:rFonts w:cs="Arial"/>
          <w:b/>
          <w:bCs/>
          <w:sz w:val="24"/>
        </w:rPr>
        <w:t>al</w:t>
      </w:r>
      <w:r w:rsidR="00FB4A5D">
        <w:rPr>
          <w:rFonts w:cs="Arial"/>
          <w:b/>
          <w:bCs/>
          <w:sz w:val="24"/>
        </w:rPr>
        <w:t xml:space="preserve"> 9 de julio</w:t>
      </w:r>
      <w:r w:rsidR="000433BA" w:rsidRPr="005F0B5D">
        <w:rPr>
          <w:rFonts w:cs="Arial"/>
          <w:b/>
          <w:bCs/>
          <w:sz w:val="24"/>
        </w:rPr>
        <w:t xml:space="preserve"> del 20</w:t>
      </w:r>
      <w:r>
        <w:rPr>
          <w:rFonts w:cs="Arial"/>
          <w:b/>
          <w:bCs/>
          <w:sz w:val="24"/>
        </w:rPr>
        <w:t>21</w:t>
      </w:r>
    </w:p>
    <w:p w14:paraId="250BDF5B" w14:textId="77777777" w:rsidR="000433BA" w:rsidRPr="005F0B5D" w:rsidRDefault="000433BA" w:rsidP="000433BA">
      <w:pPr>
        <w:jc w:val="center"/>
        <w:rPr>
          <w:rFonts w:cs="Arial"/>
          <w:b/>
          <w:bCs/>
          <w:sz w:val="24"/>
        </w:rPr>
      </w:pPr>
      <w:r w:rsidRPr="005F0B5D">
        <w:rPr>
          <w:rFonts w:cs="Arial"/>
          <w:b/>
          <w:bCs/>
          <w:sz w:val="24"/>
        </w:rPr>
        <w:t>Palacio de Convenciones de La Habana</w:t>
      </w:r>
    </w:p>
    <w:p w14:paraId="5384594F" w14:textId="77777777" w:rsidR="000433BA" w:rsidRPr="005F0B5D" w:rsidRDefault="000433BA" w:rsidP="000433BA">
      <w:pPr>
        <w:jc w:val="center"/>
        <w:rPr>
          <w:rFonts w:cs="Arial"/>
          <w:b/>
          <w:bCs/>
          <w:sz w:val="24"/>
        </w:rPr>
      </w:pPr>
      <w:r w:rsidRPr="005F0B5D">
        <w:rPr>
          <w:rFonts w:cs="Arial"/>
          <w:b/>
          <w:bCs/>
          <w:sz w:val="24"/>
        </w:rPr>
        <w:t>Cuba</w:t>
      </w:r>
    </w:p>
    <w:p w14:paraId="17630ED5" w14:textId="77777777" w:rsidR="000433BA" w:rsidRPr="005F0B5D" w:rsidRDefault="000433BA" w:rsidP="000433BA">
      <w:pPr>
        <w:jc w:val="center"/>
        <w:rPr>
          <w:rFonts w:cs="Arial"/>
          <w:b/>
          <w:bCs/>
          <w:iCs/>
          <w:sz w:val="24"/>
        </w:rPr>
      </w:pPr>
    </w:p>
    <w:p w14:paraId="4E3CC0C5" w14:textId="77777777" w:rsidR="000433BA" w:rsidRPr="005F0B5D" w:rsidRDefault="00143F15" w:rsidP="00143F15">
      <w:pPr>
        <w:tabs>
          <w:tab w:val="left" w:pos="7471"/>
        </w:tabs>
        <w:rPr>
          <w:rFonts w:cs="Arial"/>
          <w:b/>
          <w:bCs/>
          <w:iCs/>
          <w:sz w:val="36"/>
          <w:szCs w:val="36"/>
        </w:rPr>
      </w:pPr>
      <w:r w:rsidRPr="005F0B5D">
        <w:rPr>
          <w:rFonts w:cs="Arial"/>
          <w:b/>
          <w:bCs/>
          <w:iCs/>
          <w:sz w:val="36"/>
          <w:szCs w:val="36"/>
        </w:rPr>
        <w:tab/>
      </w:r>
    </w:p>
    <w:p w14:paraId="0BBC12AC" w14:textId="77777777" w:rsidR="00AB03CC" w:rsidRDefault="00AB03CC" w:rsidP="000433BA">
      <w:pPr>
        <w:jc w:val="center"/>
        <w:rPr>
          <w:rFonts w:cs="Arial"/>
          <w:b/>
          <w:bCs/>
          <w:sz w:val="32"/>
          <w:szCs w:val="32"/>
        </w:rPr>
      </w:pPr>
      <w:r>
        <w:rPr>
          <w:rFonts w:cs="Arial"/>
          <w:b/>
          <w:bCs/>
          <w:sz w:val="32"/>
          <w:szCs w:val="32"/>
        </w:rPr>
        <w:lastRenderedPageBreak/>
        <w:t xml:space="preserve">Lema:   </w:t>
      </w:r>
      <w:r w:rsidR="00D829A5">
        <w:rPr>
          <w:rFonts w:cs="Arial"/>
          <w:b/>
          <w:bCs/>
          <w:sz w:val="32"/>
          <w:szCs w:val="32"/>
        </w:rPr>
        <w:t>Ciencia y Conciencia por la Sostenibilidad del Medio Ambiente.</w:t>
      </w:r>
    </w:p>
    <w:p w14:paraId="49250070" w14:textId="77777777" w:rsidR="000433BA" w:rsidRPr="005F0B5D" w:rsidRDefault="000433BA" w:rsidP="000433BA">
      <w:pPr>
        <w:jc w:val="center"/>
        <w:rPr>
          <w:rFonts w:cs="Arial"/>
          <w:b/>
          <w:bCs/>
          <w:sz w:val="32"/>
          <w:szCs w:val="32"/>
        </w:rPr>
      </w:pPr>
    </w:p>
    <w:p w14:paraId="2B8EAC1E" w14:textId="77777777" w:rsidR="000433BA" w:rsidRPr="005F0B5D" w:rsidRDefault="000433BA" w:rsidP="000433BA">
      <w:pPr>
        <w:jc w:val="center"/>
        <w:rPr>
          <w:rFonts w:cs="Arial"/>
          <w:b/>
          <w:bCs/>
          <w:sz w:val="32"/>
          <w:szCs w:val="32"/>
        </w:rPr>
      </w:pPr>
    </w:p>
    <w:p w14:paraId="1B6DD62A" w14:textId="77777777" w:rsidR="000433BA" w:rsidRPr="005F0B5D" w:rsidRDefault="000433BA" w:rsidP="000433BA">
      <w:pPr>
        <w:jc w:val="center"/>
        <w:rPr>
          <w:rFonts w:cs="Arial"/>
          <w:b/>
          <w:sz w:val="24"/>
        </w:rPr>
      </w:pPr>
    </w:p>
    <w:p w14:paraId="5FBDC5E0" w14:textId="77777777" w:rsidR="000433BA" w:rsidRPr="005F0B5D" w:rsidRDefault="000433BA" w:rsidP="000433BA">
      <w:pPr>
        <w:jc w:val="center"/>
        <w:rPr>
          <w:rFonts w:cs="Arial"/>
          <w:b/>
          <w:sz w:val="24"/>
        </w:rPr>
      </w:pPr>
    </w:p>
    <w:p w14:paraId="0E5CFA32" w14:textId="77777777" w:rsidR="000433BA" w:rsidRPr="005F0B5D" w:rsidRDefault="00612E4F" w:rsidP="000433BA">
      <w:pPr>
        <w:jc w:val="center"/>
        <w:rPr>
          <w:rFonts w:cs="Arial"/>
          <w:b/>
          <w:sz w:val="24"/>
        </w:rPr>
      </w:pPr>
      <w:hyperlink r:id="rId9" w:history="1">
        <w:r w:rsidR="000433BA" w:rsidRPr="005F0B5D">
          <w:rPr>
            <w:rStyle w:val="Hipervnculo"/>
            <w:rFonts w:cs="Arial"/>
            <w:b/>
            <w:color w:val="auto"/>
            <w:sz w:val="24"/>
          </w:rPr>
          <w:t>www.cubambiente.com</w:t>
        </w:r>
      </w:hyperlink>
    </w:p>
    <w:p w14:paraId="1FF6FF25" w14:textId="77777777" w:rsidR="000433BA" w:rsidRPr="005F0B5D" w:rsidRDefault="00612E4F" w:rsidP="000433BA">
      <w:pPr>
        <w:jc w:val="center"/>
        <w:rPr>
          <w:rFonts w:cs="Arial"/>
          <w:b/>
          <w:bCs/>
          <w:iCs/>
          <w:sz w:val="40"/>
          <w:szCs w:val="40"/>
        </w:rPr>
      </w:pPr>
      <w:hyperlink r:id="rId10" w:history="1">
        <w:r w:rsidR="000433BA" w:rsidRPr="005F0B5D">
          <w:rPr>
            <w:rStyle w:val="Hipervnculo"/>
            <w:rFonts w:cs="Arial"/>
            <w:b/>
            <w:color w:val="auto"/>
            <w:sz w:val="24"/>
          </w:rPr>
          <w:t>convencion@ama.cu</w:t>
        </w:r>
      </w:hyperlink>
    </w:p>
    <w:p w14:paraId="61A70402" w14:textId="77777777" w:rsidR="000433BA" w:rsidRPr="005F0B5D" w:rsidRDefault="00612E4F" w:rsidP="000433BA">
      <w:pPr>
        <w:jc w:val="center"/>
        <w:rPr>
          <w:rStyle w:val="Hipervnculo"/>
          <w:color w:val="auto"/>
          <w:sz w:val="24"/>
        </w:rPr>
      </w:pPr>
      <w:hyperlink r:id="rId11" w:history="1">
        <w:r w:rsidR="000433BA" w:rsidRPr="005F0B5D">
          <w:rPr>
            <w:rStyle w:val="Hipervnculo"/>
            <w:rFonts w:cs="Arial"/>
            <w:b/>
            <w:color w:val="auto"/>
            <w:sz w:val="24"/>
          </w:rPr>
          <w:t>www.eventospalco.com</w:t>
        </w:r>
      </w:hyperlink>
    </w:p>
    <w:p w14:paraId="5F51AB33" w14:textId="77777777" w:rsidR="000433BA" w:rsidRPr="005F0B5D" w:rsidRDefault="000433BA" w:rsidP="000433BA">
      <w:pPr>
        <w:jc w:val="center"/>
        <w:rPr>
          <w:rFonts w:cs="Arial"/>
          <w:b/>
          <w:bCs/>
          <w:iCs/>
          <w:sz w:val="36"/>
          <w:szCs w:val="36"/>
        </w:rPr>
      </w:pPr>
    </w:p>
    <w:p w14:paraId="5B21A1A3" w14:textId="77777777" w:rsidR="000433BA" w:rsidRPr="005F0B5D" w:rsidRDefault="000433BA" w:rsidP="000433BA">
      <w:pPr>
        <w:rPr>
          <w:rFonts w:cs="Arial"/>
          <w:b/>
          <w:bCs/>
          <w:sz w:val="24"/>
        </w:rPr>
      </w:pPr>
    </w:p>
    <w:p w14:paraId="3442C973" w14:textId="77777777" w:rsidR="000433BA" w:rsidRPr="005F0B5D" w:rsidRDefault="000433BA" w:rsidP="000433BA">
      <w:pPr>
        <w:rPr>
          <w:rFonts w:cs="Arial"/>
          <w:b/>
          <w:bCs/>
          <w:sz w:val="24"/>
        </w:rPr>
      </w:pPr>
    </w:p>
    <w:p w14:paraId="01371573" w14:textId="77777777" w:rsidR="007028FB" w:rsidRPr="005F0B5D" w:rsidRDefault="007028FB" w:rsidP="000433BA">
      <w:pPr>
        <w:rPr>
          <w:rFonts w:cs="Arial"/>
          <w:b/>
          <w:bCs/>
          <w:sz w:val="24"/>
        </w:rPr>
      </w:pPr>
    </w:p>
    <w:p w14:paraId="393E99FF" w14:textId="77777777" w:rsidR="007028FB" w:rsidRPr="005F0B5D" w:rsidRDefault="007028FB" w:rsidP="000433BA">
      <w:pPr>
        <w:rPr>
          <w:rFonts w:cs="Arial"/>
          <w:b/>
          <w:bCs/>
          <w:sz w:val="24"/>
        </w:rPr>
      </w:pPr>
    </w:p>
    <w:p w14:paraId="31A68E7A" w14:textId="77777777" w:rsidR="000433BA" w:rsidRPr="005F0B5D" w:rsidRDefault="007028FB" w:rsidP="000433BA">
      <w:pPr>
        <w:rPr>
          <w:rFonts w:cs="Arial"/>
          <w:b/>
          <w:bCs/>
          <w:sz w:val="24"/>
        </w:rPr>
      </w:pPr>
      <w:r w:rsidRPr="005F0B5D">
        <w:rPr>
          <w:rFonts w:cs="Arial"/>
          <w:b/>
          <w:bCs/>
          <w:sz w:val="24"/>
        </w:rPr>
        <w:t>CONVOCATORIA</w:t>
      </w:r>
    </w:p>
    <w:p w14:paraId="5DB49E28" w14:textId="77777777" w:rsidR="000433BA" w:rsidRPr="005F0B5D" w:rsidRDefault="000433BA" w:rsidP="000433BA">
      <w:pPr>
        <w:rPr>
          <w:rFonts w:cs="Arial"/>
          <w:b/>
          <w:bCs/>
          <w:szCs w:val="22"/>
        </w:rPr>
      </w:pPr>
    </w:p>
    <w:p w14:paraId="75245B71" w14:textId="77777777" w:rsidR="000433BA" w:rsidRPr="005F0B5D" w:rsidRDefault="000433BA" w:rsidP="000433BA">
      <w:pPr>
        <w:rPr>
          <w:rFonts w:cs="Arial"/>
          <w:b/>
          <w:bCs/>
          <w:szCs w:val="22"/>
        </w:rPr>
      </w:pPr>
    </w:p>
    <w:p w14:paraId="0ED4E202" w14:textId="77777777" w:rsidR="000433BA" w:rsidRPr="005F0B5D" w:rsidRDefault="000433BA" w:rsidP="000433BA">
      <w:pPr>
        <w:rPr>
          <w:rFonts w:cs="Arial"/>
          <w:bCs/>
          <w:szCs w:val="22"/>
        </w:rPr>
      </w:pPr>
      <w:r w:rsidRPr="005F0B5D">
        <w:rPr>
          <w:rFonts w:cs="Arial"/>
          <w:bCs/>
          <w:szCs w:val="22"/>
        </w:rPr>
        <w:t>Estimados colegas:</w:t>
      </w:r>
    </w:p>
    <w:p w14:paraId="17EF2632" w14:textId="77777777" w:rsidR="000433BA" w:rsidRPr="005F0B5D" w:rsidRDefault="000433BA" w:rsidP="000433BA">
      <w:pPr>
        <w:rPr>
          <w:rFonts w:cs="Arial"/>
          <w:b/>
          <w:bCs/>
          <w:szCs w:val="22"/>
        </w:rPr>
      </w:pPr>
    </w:p>
    <w:p w14:paraId="4C98F9DF" w14:textId="77777777" w:rsidR="00557E93" w:rsidRPr="007E4870" w:rsidRDefault="000433BA" w:rsidP="00557E93">
      <w:pPr>
        <w:jc w:val="both"/>
        <w:rPr>
          <w:rFonts w:eastAsia="Batang" w:cs="Arial"/>
          <w:szCs w:val="22"/>
        </w:rPr>
      </w:pPr>
      <w:r w:rsidRPr="005F0B5D">
        <w:rPr>
          <w:rFonts w:eastAsia="Batang" w:cs="Arial"/>
          <w:szCs w:val="22"/>
        </w:rPr>
        <w:t>La Agencia de Medio Ambiente del Ministerio de Ciencia, Tecnología y Medio Ambiente de la República de Cuba, de conjunto con otras entidades y organizaciones,</w:t>
      </w:r>
      <w:r w:rsidR="000D1068" w:rsidRPr="005F0B5D">
        <w:rPr>
          <w:rFonts w:eastAsia="Batang" w:cs="Arial"/>
          <w:szCs w:val="22"/>
        </w:rPr>
        <w:t xml:space="preserve"> </w:t>
      </w:r>
      <w:r w:rsidRPr="005F0B5D">
        <w:rPr>
          <w:rFonts w:eastAsia="Batang" w:cs="Arial"/>
          <w:szCs w:val="22"/>
        </w:rPr>
        <w:t xml:space="preserve">tiene el gusto de </w:t>
      </w:r>
      <w:r w:rsidR="001D7D43" w:rsidRPr="005F0B5D">
        <w:rPr>
          <w:rFonts w:eastAsia="Batang" w:cs="Arial"/>
          <w:szCs w:val="22"/>
        </w:rPr>
        <w:t>convocar</w:t>
      </w:r>
      <w:r w:rsidRPr="005F0B5D">
        <w:rPr>
          <w:rFonts w:eastAsia="Batang" w:cs="Arial"/>
          <w:szCs w:val="22"/>
        </w:rPr>
        <w:t xml:space="preserve">  a investigadores, autoridades,</w:t>
      </w:r>
      <w:r w:rsidR="00B2778A">
        <w:rPr>
          <w:rFonts w:eastAsia="Batang" w:cs="Arial"/>
          <w:szCs w:val="22"/>
        </w:rPr>
        <w:t xml:space="preserve"> </w:t>
      </w:r>
      <w:r w:rsidRPr="005F0B5D">
        <w:rPr>
          <w:rFonts w:eastAsia="Batang" w:cs="Arial"/>
          <w:szCs w:val="22"/>
        </w:rPr>
        <w:t xml:space="preserve">educadores, especialistas, gestores, empresarios, profesionales, productores y demás personas de todo el mundo que trabajan por la sostenibilidad de nuestro planeta, a participar en  la </w:t>
      </w:r>
      <w:r w:rsidRPr="005F0B5D">
        <w:rPr>
          <w:rFonts w:eastAsia="Batang" w:cs="Arial"/>
          <w:b/>
          <w:szCs w:val="22"/>
        </w:rPr>
        <w:t>XI</w:t>
      </w:r>
      <w:r w:rsidR="007028FB" w:rsidRPr="005F0B5D">
        <w:rPr>
          <w:rFonts w:eastAsia="Batang" w:cs="Arial"/>
          <w:b/>
          <w:szCs w:val="22"/>
        </w:rPr>
        <w:t>I</w:t>
      </w:r>
      <w:r w:rsidR="007A3EDD">
        <w:rPr>
          <w:rFonts w:eastAsia="Batang" w:cs="Arial"/>
          <w:b/>
          <w:szCs w:val="22"/>
        </w:rPr>
        <w:t>I</w:t>
      </w:r>
      <w:r w:rsidRPr="005F0B5D">
        <w:rPr>
          <w:rFonts w:eastAsia="Batang" w:cs="Arial"/>
          <w:b/>
          <w:szCs w:val="22"/>
        </w:rPr>
        <w:t xml:space="preserve"> Convención Internacional sobre  Medio Ambiente y Desarrollo</w:t>
      </w:r>
      <w:r w:rsidR="00FB4A5D">
        <w:rPr>
          <w:rFonts w:eastAsia="Batang" w:cs="Arial"/>
          <w:szCs w:val="22"/>
        </w:rPr>
        <w:t xml:space="preserve"> que se realizará entre el 5 al 9 de julio</w:t>
      </w:r>
      <w:r w:rsidRPr="005F0B5D">
        <w:rPr>
          <w:rFonts w:eastAsia="Batang" w:cs="Arial"/>
          <w:szCs w:val="22"/>
        </w:rPr>
        <w:t xml:space="preserve"> del 20</w:t>
      </w:r>
      <w:r w:rsidR="007A3EDD">
        <w:rPr>
          <w:rFonts w:eastAsia="Batang" w:cs="Arial"/>
          <w:szCs w:val="22"/>
        </w:rPr>
        <w:t>21</w:t>
      </w:r>
      <w:r w:rsidRPr="005F0B5D">
        <w:rPr>
          <w:rFonts w:eastAsia="Batang" w:cs="Arial"/>
          <w:szCs w:val="22"/>
        </w:rPr>
        <w:t xml:space="preserve"> en el Palacio de Convenciones de La Habana.</w:t>
      </w:r>
      <w:r w:rsidR="00557E93" w:rsidRPr="00557E93">
        <w:rPr>
          <w:rFonts w:cs="Arial"/>
          <w:szCs w:val="22"/>
        </w:rPr>
        <w:t xml:space="preserve"> </w:t>
      </w:r>
      <w:r w:rsidR="00557E93">
        <w:rPr>
          <w:rFonts w:cs="Arial"/>
          <w:szCs w:val="22"/>
        </w:rPr>
        <w:t xml:space="preserve">En esta ocasión, se estará participando en la modalidad presencial y virtual, respetando las medidas sanitarias de distanciamiento. </w:t>
      </w:r>
    </w:p>
    <w:p w14:paraId="23B6B236" w14:textId="77777777" w:rsidR="000433BA" w:rsidRPr="005F0B5D" w:rsidRDefault="000433BA" w:rsidP="000433BA">
      <w:pPr>
        <w:jc w:val="both"/>
        <w:rPr>
          <w:rFonts w:ascii="Verdana" w:hAnsi="Verdana"/>
          <w:sz w:val="28"/>
          <w:szCs w:val="28"/>
        </w:rPr>
      </w:pPr>
    </w:p>
    <w:p w14:paraId="32DF7F0F" w14:textId="77777777" w:rsidR="000433BA" w:rsidRPr="005F0B5D" w:rsidRDefault="007E6C85" w:rsidP="000433BA">
      <w:pPr>
        <w:jc w:val="both"/>
        <w:rPr>
          <w:rFonts w:eastAsia="Batang" w:cs="Arial"/>
          <w:szCs w:val="22"/>
        </w:rPr>
      </w:pPr>
      <w:r w:rsidRPr="005F0B5D">
        <w:rPr>
          <w:rFonts w:eastAsia="Batang" w:cs="Arial"/>
          <w:szCs w:val="22"/>
        </w:rPr>
        <w:t>Las ediciones</w:t>
      </w:r>
      <w:r w:rsidR="000433BA" w:rsidRPr="005F0B5D">
        <w:rPr>
          <w:rFonts w:eastAsia="Batang" w:cs="Arial"/>
          <w:szCs w:val="22"/>
        </w:rPr>
        <w:t xml:space="preserve"> precedentes de este cónclave han logrado una participación de más de </w:t>
      </w:r>
      <w:r w:rsidR="00D829A5">
        <w:rPr>
          <w:rFonts w:eastAsia="Batang" w:cs="Arial"/>
          <w:szCs w:val="22"/>
        </w:rPr>
        <w:t>10 400</w:t>
      </w:r>
      <w:r w:rsidR="000433BA" w:rsidRPr="005F0B5D">
        <w:rPr>
          <w:rFonts w:eastAsia="Batang" w:cs="Arial"/>
          <w:szCs w:val="22"/>
        </w:rPr>
        <w:t xml:space="preserve"> personas, de los cuales aproximadamente el 50% corresponden a visitantes pertenecientes </w:t>
      </w:r>
      <w:r w:rsidR="00B2778A">
        <w:rPr>
          <w:rFonts w:eastAsia="Batang" w:cs="Arial"/>
          <w:szCs w:val="22"/>
        </w:rPr>
        <w:t>a</w:t>
      </w:r>
      <w:r w:rsidR="000433BA" w:rsidRPr="005F0B5D">
        <w:rPr>
          <w:rFonts w:eastAsia="Batang" w:cs="Arial"/>
          <w:szCs w:val="22"/>
        </w:rPr>
        <w:t xml:space="preserve"> más de 60 países de los 5 continentes. </w:t>
      </w:r>
    </w:p>
    <w:p w14:paraId="431A3A31" w14:textId="77777777" w:rsidR="000433BA" w:rsidRPr="005F0B5D" w:rsidRDefault="000433BA" w:rsidP="000433BA">
      <w:pPr>
        <w:jc w:val="both"/>
        <w:rPr>
          <w:rFonts w:eastAsia="Batang" w:cs="Arial"/>
          <w:szCs w:val="22"/>
        </w:rPr>
      </w:pPr>
    </w:p>
    <w:p w14:paraId="6037382D" w14:textId="77777777" w:rsidR="000433BA" w:rsidRPr="005F0B5D" w:rsidRDefault="000433BA" w:rsidP="000433BA">
      <w:pPr>
        <w:jc w:val="both"/>
        <w:rPr>
          <w:rFonts w:eastAsia="Batang" w:cs="Arial"/>
          <w:szCs w:val="22"/>
        </w:rPr>
      </w:pPr>
      <w:r w:rsidRPr="005F0B5D">
        <w:t>Esta edición</w:t>
      </w:r>
      <w:r w:rsidR="000D1068" w:rsidRPr="005F0B5D">
        <w:t xml:space="preserve"> </w:t>
      </w:r>
      <w:r w:rsidRPr="005F0B5D">
        <w:t xml:space="preserve">promoverá la cooperación entre los países, el intercambio de experiencias y prácticas sostenibles y la transferencia de conocimientos, así como </w:t>
      </w:r>
      <w:r w:rsidRPr="005F0B5D">
        <w:rPr>
          <w:rFonts w:eastAsia="Batang" w:cs="Arial"/>
          <w:szCs w:val="22"/>
        </w:rPr>
        <w:t>el crecimiento económico sostenido e inclusivo, el desarrollo social participativo, la protección del medio ambiente y la dignidad del s</w:t>
      </w:r>
      <w:r w:rsidR="007E4870">
        <w:rPr>
          <w:rFonts w:eastAsia="Batang" w:cs="Arial"/>
          <w:szCs w:val="22"/>
        </w:rPr>
        <w:t>er humano.</w:t>
      </w:r>
    </w:p>
    <w:p w14:paraId="4172F009" w14:textId="77777777" w:rsidR="0042745C" w:rsidRPr="005F0B5D" w:rsidRDefault="0042745C" w:rsidP="000433BA">
      <w:pPr>
        <w:jc w:val="both"/>
        <w:rPr>
          <w:rFonts w:eastAsia="Batang" w:cs="Arial"/>
          <w:szCs w:val="22"/>
        </w:rPr>
      </w:pPr>
    </w:p>
    <w:p w14:paraId="716F735E" w14:textId="77777777" w:rsidR="000433BA" w:rsidRDefault="000433BA" w:rsidP="007E4870">
      <w:pPr>
        <w:jc w:val="both"/>
        <w:rPr>
          <w:rFonts w:cs="Arial"/>
          <w:szCs w:val="22"/>
        </w:rPr>
      </w:pPr>
      <w:r w:rsidRPr="007E4870">
        <w:rPr>
          <w:rFonts w:eastAsia="Batang" w:cs="Arial"/>
          <w:szCs w:val="22"/>
        </w:rPr>
        <w:t xml:space="preserve">La Convención estará organizada en varios eventos </w:t>
      </w:r>
      <w:r w:rsidRPr="007E4870">
        <w:rPr>
          <w:rFonts w:cs="Arial"/>
          <w:szCs w:val="22"/>
        </w:rPr>
        <w:t>que cubrirán temas de gran vigencia:</w:t>
      </w:r>
      <w:r w:rsidRPr="007E4870">
        <w:rPr>
          <w:rFonts w:eastAsia="Batang" w:cs="Arial"/>
          <w:szCs w:val="22"/>
        </w:rPr>
        <w:t xml:space="preserve"> X</w:t>
      </w:r>
      <w:r w:rsidR="007028FB" w:rsidRPr="007E4870">
        <w:rPr>
          <w:rFonts w:eastAsia="Batang" w:cs="Arial"/>
          <w:szCs w:val="22"/>
        </w:rPr>
        <w:t>I</w:t>
      </w:r>
      <w:r w:rsidRPr="007E4870">
        <w:rPr>
          <w:rFonts w:eastAsia="Batang" w:cs="Arial"/>
          <w:szCs w:val="22"/>
        </w:rPr>
        <w:t>I</w:t>
      </w:r>
      <w:r w:rsidR="00240E8A" w:rsidRPr="007E4870">
        <w:rPr>
          <w:rFonts w:eastAsia="Batang" w:cs="Arial"/>
          <w:szCs w:val="22"/>
        </w:rPr>
        <w:t>I</w:t>
      </w:r>
      <w:r w:rsidRPr="007E4870">
        <w:rPr>
          <w:rFonts w:eastAsia="Batang" w:cs="Arial"/>
          <w:szCs w:val="22"/>
        </w:rPr>
        <w:t xml:space="preserve"> Congreso de Educación Ambiental para el Desarrollo Sostenible, X</w:t>
      </w:r>
      <w:r w:rsidR="007028FB" w:rsidRPr="007E4870">
        <w:rPr>
          <w:rFonts w:eastAsia="Batang" w:cs="Arial"/>
          <w:szCs w:val="22"/>
        </w:rPr>
        <w:t>I</w:t>
      </w:r>
      <w:r w:rsidR="00240E8A" w:rsidRPr="007E4870">
        <w:rPr>
          <w:rFonts w:eastAsia="Batang" w:cs="Arial"/>
          <w:szCs w:val="22"/>
        </w:rPr>
        <w:t>I</w:t>
      </w:r>
      <w:r w:rsidRPr="007E4870">
        <w:rPr>
          <w:rFonts w:eastAsia="Batang" w:cs="Arial"/>
          <w:szCs w:val="22"/>
        </w:rPr>
        <w:t xml:space="preserve"> Congreso de</w:t>
      </w:r>
      <w:r w:rsidR="004207E1" w:rsidRPr="007E4870">
        <w:rPr>
          <w:rFonts w:eastAsia="Batang" w:cs="Arial"/>
          <w:szCs w:val="22"/>
        </w:rPr>
        <w:t xml:space="preserve"> </w:t>
      </w:r>
      <w:r w:rsidRPr="007E4870">
        <w:rPr>
          <w:rFonts w:eastAsia="Batang" w:cs="Arial"/>
          <w:szCs w:val="22"/>
        </w:rPr>
        <w:t xml:space="preserve">Áreas Protegidas, </w:t>
      </w:r>
      <w:r w:rsidR="001F1EB2" w:rsidRPr="007E4870">
        <w:rPr>
          <w:rFonts w:eastAsia="Batang" w:cs="Arial"/>
          <w:szCs w:val="22"/>
        </w:rPr>
        <w:t>X</w:t>
      </w:r>
      <w:r w:rsidRPr="007E4870">
        <w:rPr>
          <w:rFonts w:eastAsia="Batang" w:cs="Arial"/>
          <w:szCs w:val="22"/>
        </w:rPr>
        <w:t xml:space="preserve"> Congreso de Gestión Ambiental, V</w:t>
      </w:r>
      <w:r w:rsidR="00F02B51" w:rsidRPr="007E4870">
        <w:rPr>
          <w:rFonts w:eastAsia="Batang" w:cs="Arial"/>
          <w:szCs w:val="22"/>
        </w:rPr>
        <w:t>I</w:t>
      </w:r>
      <w:r w:rsidRPr="007E4870">
        <w:rPr>
          <w:rFonts w:eastAsia="Batang" w:cs="Arial"/>
          <w:szCs w:val="22"/>
        </w:rPr>
        <w:t>I</w:t>
      </w:r>
      <w:r w:rsidR="00240E8A" w:rsidRPr="007E4870">
        <w:rPr>
          <w:rFonts w:eastAsia="Batang" w:cs="Arial"/>
          <w:szCs w:val="22"/>
        </w:rPr>
        <w:t>I</w:t>
      </w:r>
      <w:r w:rsidR="001F1EB2" w:rsidRPr="007E4870">
        <w:rPr>
          <w:rFonts w:eastAsia="Batang" w:cs="Arial"/>
          <w:szCs w:val="22"/>
        </w:rPr>
        <w:t xml:space="preserve"> </w:t>
      </w:r>
      <w:r w:rsidRPr="007E4870">
        <w:rPr>
          <w:rFonts w:eastAsia="Batang" w:cs="Arial"/>
          <w:szCs w:val="22"/>
        </w:rPr>
        <w:t xml:space="preserve">Congreso sobre manejo de Ecosistemas y Biodiversidad, </w:t>
      </w:r>
      <w:r w:rsidR="007E6C85" w:rsidRPr="007E4870">
        <w:rPr>
          <w:rFonts w:eastAsia="Batang" w:cs="Arial"/>
          <w:szCs w:val="22"/>
        </w:rPr>
        <w:t>VII Congreso</w:t>
      </w:r>
      <w:r w:rsidRPr="007E4870">
        <w:rPr>
          <w:rFonts w:eastAsia="Batang" w:cs="Arial"/>
          <w:szCs w:val="22"/>
        </w:rPr>
        <w:t xml:space="preserve"> sobre Cambio Climático, </w:t>
      </w:r>
      <w:r w:rsidR="007028FB" w:rsidRPr="007E4870">
        <w:rPr>
          <w:rFonts w:eastAsia="Batang" w:cs="Arial"/>
          <w:szCs w:val="22"/>
        </w:rPr>
        <w:t>V</w:t>
      </w:r>
      <w:r w:rsidRPr="007E4870">
        <w:rPr>
          <w:rFonts w:eastAsia="Batang" w:cs="Arial"/>
          <w:szCs w:val="22"/>
        </w:rPr>
        <w:t xml:space="preserve"> </w:t>
      </w:r>
      <w:r w:rsidR="007E4870" w:rsidRPr="007E4870">
        <w:rPr>
          <w:rFonts w:eastAsia="Batang" w:cs="Arial"/>
          <w:szCs w:val="22"/>
        </w:rPr>
        <w:t xml:space="preserve">Congreso de Política, </w:t>
      </w:r>
      <w:r w:rsidRPr="007E4870">
        <w:rPr>
          <w:rFonts w:eastAsia="Batang" w:cs="Arial"/>
          <w:szCs w:val="22"/>
        </w:rPr>
        <w:t>Justicia</w:t>
      </w:r>
      <w:r w:rsidR="007E4870" w:rsidRPr="007E4870">
        <w:rPr>
          <w:rFonts w:eastAsia="Batang" w:cs="Arial"/>
          <w:szCs w:val="22"/>
        </w:rPr>
        <w:t xml:space="preserve"> y derecho </w:t>
      </w:r>
      <w:r w:rsidRPr="007E4870">
        <w:rPr>
          <w:rFonts w:eastAsia="Batang" w:cs="Arial"/>
          <w:szCs w:val="22"/>
        </w:rPr>
        <w:t>Ambiental</w:t>
      </w:r>
      <w:r w:rsidR="007268E4">
        <w:rPr>
          <w:rFonts w:eastAsia="Batang" w:cs="Arial"/>
          <w:szCs w:val="22"/>
        </w:rPr>
        <w:t xml:space="preserve"> y I Congreso Ciencias Geoespaciales y Riesgo de </w:t>
      </w:r>
      <w:r w:rsidR="007E6C85">
        <w:rPr>
          <w:rFonts w:eastAsia="Batang" w:cs="Arial"/>
          <w:szCs w:val="22"/>
        </w:rPr>
        <w:t>Desastre.</w:t>
      </w:r>
      <w:r w:rsidR="007E4870" w:rsidRPr="007E4870">
        <w:rPr>
          <w:rFonts w:eastAsia="Batang" w:cs="Arial"/>
          <w:szCs w:val="22"/>
        </w:rPr>
        <w:t xml:space="preserve"> </w:t>
      </w:r>
      <w:r w:rsidRPr="007E4870">
        <w:rPr>
          <w:rFonts w:eastAsia="Batang" w:cs="Arial"/>
          <w:szCs w:val="22"/>
        </w:rPr>
        <w:t xml:space="preserve">Además, se presenta, al igual que en años anteriores, </w:t>
      </w:r>
      <w:r w:rsidRPr="007E4870">
        <w:rPr>
          <w:rFonts w:cs="Arial"/>
          <w:szCs w:val="22"/>
        </w:rPr>
        <w:t>una</w:t>
      </w:r>
      <w:r w:rsidRPr="007E4870">
        <w:rPr>
          <w:rFonts w:eastAsia="Batang" w:cs="Arial"/>
          <w:szCs w:val="22"/>
        </w:rPr>
        <w:t xml:space="preserve"> Feria Expositiva Asociada de Tecnologías</w:t>
      </w:r>
      <w:r w:rsidRPr="007E4870">
        <w:rPr>
          <w:rFonts w:cs="Arial"/>
          <w:szCs w:val="22"/>
        </w:rPr>
        <w:t>, Proyectos y Experiencias Ambientales.</w:t>
      </w:r>
    </w:p>
    <w:p w14:paraId="5BA9BEC7" w14:textId="77777777" w:rsidR="00557E93" w:rsidRDefault="00557E93" w:rsidP="007E4870">
      <w:pPr>
        <w:jc w:val="both"/>
        <w:rPr>
          <w:rFonts w:cs="Arial"/>
          <w:szCs w:val="22"/>
        </w:rPr>
      </w:pPr>
    </w:p>
    <w:p w14:paraId="1A08CC36" w14:textId="77777777" w:rsidR="0042745C" w:rsidRPr="005F0B5D" w:rsidRDefault="0042745C" w:rsidP="0042745C">
      <w:pPr>
        <w:jc w:val="both"/>
        <w:rPr>
          <w:rFonts w:cs="Arial"/>
          <w:szCs w:val="22"/>
        </w:rPr>
      </w:pPr>
    </w:p>
    <w:p w14:paraId="5E8EE704" w14:textId="77777777" w:rsidR="000433BA" w:rsidRPr="005F0B5D" w:rsidRDefault="000433BA" w:rsidP="000433BA">
      <w:pPr>
        <w:pStyle w:val="NormalWeb"/>
        <w:spacing w:before="0" w:beforeAutospacing="0" w:after="0" w:afterAutospacing="0"/>
        <w:jc w:val="both"/>
        <w:rPr>
          <w:rFonts w:ascii="Arial" w:hAnsi="Arial" w:cs="Arial"/>
          <w:b/>
          <w:sz w:val="22"/>
          <w:szCs w:val="22"/>
        </w:rPr>
      </w:pPr>
      <w:r w:rsidRPr="005F0B5D">
        <w:rPr>
          <w:rFonts w:ascii="Arial" w:hAnsi="Arial" w:cs="Arial"/>
          <w:b/>
          <w:sz w:val="22"/>
          <w:szCs w:val="22"/>
        </w:rPr>
        <w:t xml:space="preserve">El Comité Organizador de la Convención </w:t>
      </w:r>
      <w:r w:rsidR="002F57D9" w:rsidRPr="005F0B5D">
        <w:rPr>
          <w:rFonts w:ascii="Arial" w:hAnsi="Arial" w:cs="Arial"/>
          <w:b/>
          <w:sz w:val="22"/>
          <w:szCs w:val="22"/>
        </w:rPr>
        <w:t xml:space="preserve">se complace en enviarles esta </w:t>
      </w:r>
      <w:r w:rsidR="007E6C85" w:rsidRPr="005F0B5D">
        <w:rPr>
          <w:rFonts w:ascii="Arial" w:hAnsi="Arial" w:cs="Arial"/>
          <w:b/>
          <w:sz w:val="22"/>
          <w:szCs w:val="22"/>
        </w:rPr>
        <w:t>convocatoria segura</w:t>
      </w:r>
      <w:r w:rsidR="002F57D9" w:rsidRPr="005F0B5D">
        <w:rPr>
          <w:rFonts w:ascii="Arial" w:hAnsi="Arial" w:cs="Arial"/>
          <w:b/>
          <w:sz w:val="22"/>
          <w:szCs w:val="22"/>
        </w:rPr>
        <w:t xml:space="preserve"> de que   </w:t>
      </w:r>
      <w:r w:rsidRPr="005F0B5D">
        <w:rPr>
          <w:rFonts w:ascii="Arial" w:hAnsi="Arial" w:cs="Arial"/>
          <w:b/>
          <w:sz w:val="22"/>
          <w:szCs w:val="22"/>
        </w:rPr>
        <w:t>sus contribuciones profesionales</w:t>
      </w:r>
      <w:r w:rsidR="002F57D9" w:rsidRPr="005F0B5D">
        <w:rPr>
          <w:rFonts w:ascii="Arial" w:hAnsi="Arial" w:cs="Arial"/>
          <w:b/>
          <w:sz w:val="22"/>
          <w:szCs w:val="22"/>
        </w:rPr>
        <w:t xml:space="preserve"> permitirán </w:t>
      </w:r>
      <w:r w:rsidR="007E6C85" w:rsidRPr="005F0B5D">
        <w:rPr>
          <w:rFonts w:ascii="Arial" w:hAnsi="Arial" w:cs="Arial"/>
          <w:b/>
          <w:sz w:val="22"/>
          <w:szCs w:val="22"/>
        </w:rPr>
        <w:t>alcanzar los</w:t>
      </w:r>
      <w:r w:rsidRPr="005F0B5D">
        <w:rPr>
          <w:rFonts w:ascii="Arial" w:hAnsi="Arial" w:cs="Arial"/>
          <w:b/>
          <w:sz w:val="22"/>
          <w:szCs w:val="22"/>
        </w:rPr>
        <w:t xml:space="preserve"> objetivos comunes en un clima de amistad y solidaridad. </w:t>
      </w:r>
    </w:p>
    <w:p w14:paraId="2B417586" w14:textId="77777777" w:rsidR="002F57D9" w:rsidRPr="005F0B5D" w:rsidRDefault="002F57D9" w:rsidP="000433BA">
      <w:pPr>
        <w:pStyle w:val="NormalWeb"/>
        <w:spacing w:before="0" w:beforeAutospacing="0" w:after="0" w:afterAutospacing="0"/>
        <w:jc w:val="both"/>
        <w:rPr>
          <w:rFonts w:ascii="Arial" w:hAnsi="Arial" w:cs="Arial"/>
          <w:sz w:val="22"/>
          <w:szCs w:val="22"/>
        </w:rPr>
      </w:pPr>
    </w:p>
    <w:p w14:paraId="09464CD5" w14:textId="77777777" w:rsidR="002F57D9" w:rsidRPr="005F0B5D" w:rsidRDefault="002F57D9" w:rsidP="002F57D9">
      <w:pPr>
        <w:pStyle w:val="NormalWeb"/>
        <w:spacing w:before="0" w:beforeAutospacing="0" w:after="0" w:afterAutospacing="0"/>
        <w:jc w:val="both"/>
        <w:rPr>
          <w:rFonts w:ascii="Arial" w:hAnsi="Arial" w:cs="Arial"/>
          <w:sz w:val="22"/>
          <w:szCs w:val="22"/>
        </w:rPr>
      </w:pPr>
    </w:p>
    <w:p w14:paraId="68FE2EDD" w14:textId="77777777" w:rsidR="000433BA" w:rsidRPr="005F0B5D" w:rsidRDefault="000433BA" w:rsidP="000433BA">
      <w:pPr>
        <w:autoSpaceDE w:val="0"/>
        <w:autoSpaceDN w:val="0"/>
        <w:adjustRightInd w:val="0"/>
        <w:rPr>
          <w:rFonts w:cs="Arial"/>
        </w:rPr>
      </w:pPr>
      <w:r w:rsidRPr="005F0B5D">
        <w:rPr>
          <w:rFonts w:cs="Arial"/>
        </w:rPr>
        <w:t xml:space="preserve">Esperamos contar con </w:t>
      </w:r>
      <w:r w:rsidR="002F0EC8">
        <w:rPr>
          <w:rFonts w:cs="Arial"/>
        </w:rPr>
        <w:t>su</w:t>
      </w:r>
      <w:r w:rsidRPr="005F0B5D">
        <w:rPr>
          <w:rFonts w:cs="Arial"/>
        </w:rPr>
        <w:t xml:space="preserve"> presencia.</w:t>
      </w:r>
      <w:r w:rsidRPr="005F0B5D">
        <w:rPr>
          <w:rFonts w:cs="Arial"/>
        </w:rPr>
        <w:br/>
      </w:r>
    </w:p>
    <w:p w14:paraId="7A58C9EB" w14:textId="77777777" w:rsidR="000433BA" w:rsidRPr="005F0B5D" w:rsidRDefault="000433BA" w:rsidP="000433BA">
      <w:pPr>
        <w:autoSpaceDE w:val="0"/>
        <w:autoSpaceDN w:val="0"/>
        <w:adjustRightInd w:val="0"/>
        <w:rPr>
          <w:rFonts w:cs="Arial"/>
        </w:rPr>
      </w:pPr>
      <w:r w:rsidRPr="005F0B5D">
        <w:rPr>
          <w:rFonts w:cs="Arial"/>
        </w:rPr>
        <w:t>A t e n t a m e n t e</w:t>
      </w:r>
    </w:p>
    <w:p w14:paraId="3B474351" w14:textId="77777777" w:rsidR="000433BA" w:rsidRPr="005F0B5D" w:rsidRDefault="000433BA" w:rsidP="000433BA">
      <w:pPr>
        <w:autoSpaceDE w:val="0"/>
        <w:autoSpaceDN w:val="0"/>
        <w:adjustRightInd w:val="0"/>
        <w:rPr>
          <w:rFonts w:cs="Arial"/>
        </w:rPr>
      </w:pPr>
    </w:p>
    <w:p w14:paraId="37EE5983" w14:textId="77777777" w:rsidR="000433BA" w:rsidRPr="005F0B5D" w:rsidRDefault="000433BA" w:rsidP="000433BA">
      <w:pPr>
        <w:autoSpaceDE w:val="0"/>
        <w:autoSpaceDN w:val="0"/>
        <w:adjustRightInd w:val="0"/>
        <w:rPr>
          <w:rFonts w:cs="Arial"/>
        </w:rPr>
      </w:pPr>
      <w:r w:rsidRPr="005F0B5D">
        <w:rPr>
          <w:rFonts w:cs="Arial"/>
        </w:rPr>
        <w:t>Dra. Maritza García García</w:t>
      </w:r>
    </w:p>
    <w:p w14:paraId="4DECBD52" w14:textId="77777777" w:rsidR="000433BA" w:rsidRPr="005F0B5D" w:rsidRDefault="000433BA" w:rsidP="000433BA">
      <w:pPr>
        <w:autoSpaceDE w:val="0"/>
        <w:autoSpaceDN w:val="0"/>
        <w:adjustRightInd w:val="0"/>
        <w:rPr>
          <w:rFonts w:cs="Arial"/>
        </w:rPr>
      </w:pPr>
      <w:r w:rsidRPr="005F0B5D">
        <w:rPr>
          <w:rFonts w:cs="Arial"/>
        </w:rPr>
        <w:t>Presidenta Ejecutiva Comité Organizador</w:t>
      </w:r>
    </w:p>
    <w:p w14:paraId="0E27DE9D" w14:textId="77777777" w:rsidR="00EA0459" w:rsidRDefault="000433BA" w:rsidP="000433BA">
      <w:pPr>
        <w:autoSpaceDE w:val="0"/>
        <w:autoSpaceDN w:val="0"/>
        <w:adjustRightInd w:val="0"/>
        <w:rPr>
          <w:rFonts w:cs="Arial"/>
          <w:b/>
          <w:sz w:val="24"/>
        </w:rPr>
      </w:pPr>
      <w:r w:rsidRPr="005F0B5D">
        <w:rPr>
          <w:rFonts w:cs="Arial"/>
          <w:b/>
          <w:sz w:val="24"/>
        </w:rPr>
        <w:br w:type="page"/>
      </w:r>
    </w:p>
    <w:p w14:paraId="2A93EF20" w14:textId="77777777" w:rsidR="00EA0459" w:rsidRDefault="00EA0459" w:rsidP="00EA0459">
      <w:pPr>
        <w:autoSpaceDE w:val="0"/>
        <w:autoSpaceDN w:val="0"/>
        <w:adjustRightInd w:val="0"/>
        <w:rPr>
          <w:rFonts w:cs="Arial"/>
          <w:b/>
          <w:sz w:val="24"/>
        </w:rPr>
      </w:pPr>
      <w:r>
        <w:rPr>
          <w:rFonts w:cs="Arial"/>
          <w:b/>
          <w:sz w:val="24"/>
        </w:rPr>
        <w:lastRenderedPageBreak/>
        <w:t>ORGANIZACIÓN Y AUSPICIO</w:t>
      </w:r>
    </w:p>
    <w:p w14:paraId="08495A0C" w14:textId="77777777" w:rsidR="00EA0459" w:rsidRDefault="00EA0459" w:rsidP="00EA0459">
      <w:pPr>
        <w:autoSpaceDE w:val="0"/>
        <w:autoSpaceDN w:val="0"/>
        <w:adjustRightInd w:val="0"/>
        <w:rPr>
          <w:rFonts w:cs="Arial"/>
          <w:sz w:val="24"/>
        </w:rPr>
      </w:pPr>
    </w:p>
    <w:p w14:paraId="0110336A" w14:textId="77777777" w:rsidR="00EA0459" w:rsidRDefault="00EA0459" w:rsidP="00EA0459">
      <w:pPr>
        <w:autoSpaceDE w:val="0"/>
        <w:autoSpaceDN w:val="0"/>
        <w:adjustRightInd w:val="0"/>
        <w:spacing w:line="360" w:lineRule="auto"/>
        <w:rPr>
          <w:rFonts w:cs="Arial"/>
          <w:szCs w:val="22"/>
        </w:rPr>
      </w:pPr>
      <w:r>
        <w:rPr>
          <w:rFonts w:cs="Arial"/>
          <w:szCs w:val="22"/>
        </w:rPr>
        <w:t>Ministerio de Ciencia, Tecnología y Medio Ambiente (CITMA)</w:t>
      </w:r>
    </w:p>
    <w:p w14:paraId="65910DB2" w14:textId="77777777" w:rsidR="00EA0459" w:rsidRDefault="00EA0459" w:rsidP="00EA0459">
      <w:pPr>
        <w:autoSpaceDE w:val="0"/>
        <w:autoSpaceDN w:val="0"/>
        <w:adjustRightInd w:val="0"/>
        <w:spacing w:line="360" w:lineRule="auto"/>
        <w:rPr>
          <w:rFonts w:cs="Arial"/>
          <w:szCs w:val="22"/>
        </w:rPr>
      </w:pPr>
      <w:r>
        <w:rPr>
          <w:rFonts w:cs="Arial"/>
          <w:szCs w:val="22"/>
        </w:rPr>
        <w:t>Agencia de Medio Ambiente (AMA)</w:t>
      </w:r>
    </w:p>
    <w:p w14:paraId="08C75B9B" w14:textId="77777777" w:rsidR="00EA0459" w:rsidRDefault="00EA0459" w:rsidP="00EA0459">
      <w:pPr>
        <w:autoSpaceDE w:val="0"/>
        <w:autoSpaceDN w:val="0"/>
        <w:adjustRightInd w:val="0"/>
        <w:spacing w:line="360" w:lineRule="auto"/>
        <w:rPr>
          <w:rFonts w:cs="Arial"/>
          <w:szCs w:val="22"/>
        </w:rPr>
      </w:pPr>
      <w:r>
        <w:rPr>
          <w:rFonts w:cs="Arial"/>
          <w:szCs w:val="22"/>
        </w:rPr>
        <w:t>Dirección General de Medio Ambiente (DGMA)</w:t>
      </w:r>
    </w:p>
    <w:p w14:paraId="63120480" w14:textId="77777777" w:rsidR="00EA0459" w:rsidRDefault="00EA0459" w:rsidP="00EA0459">
      <w:pPr>
        <w:autoSpaceDE w:val="0"/>
        <w:autoSpaceDN w:val="0"/>
        <w:adjustRightInd w:val="0"/>
        <w:spacing w:line="360" w:lineRule="auto"/>
        <w:rPr>
          <w:rFonts w:cs="Arial"/>
          <w:szCs w:val="22"/>
        </w:rPr>
      </w:pPr>
      <w:r>
        <w:rPr>
          <w:rFonts w:cs="Arial"/>
          <w:szCs w:val="22"/>
        </w:rPr>
        <w:t>Dirección de Relaciones Internacionales (DRI)</w:t>
      </w:r>
    </w:p>
    <w:p w14:paraId="45438F5F" w14:textId="77777777" w:rsidR="00EA0459" w:rsidRDefault="00EA0459" w:rsidP="00EA0459">
      <w:pPr>
        <w:autoSpaceDE w:val="0"/>
        <w:autoSpaceDN w:val="0"/>
        <w:adjustRightInd w:val="0"/>
        <w:spacing w:line="360" w:lineRule="auto"/>
        <w:rPr>
          <w:rFonts w:cs="Arial"/>
          <w:szCs w:val="22"/>
        </w:rPr>
      </w:pPr>
      <w:r>
        <w:rPr>
          <w:rFonts w:cs="Arial"/>
          <w:szCs w:val="22"/>
        </w:rPr>
        <w:t>Oficina de Regulación y Seguridad Ambiental (ORSA)</w:t>
      </w:r>
    </w:p>
    <w:p w14:paraId="4BE0066E" w14:textId="77777777" w:rsidR="00EA0459" w:rsidRDefault="00EA0459" w:rsidP="00EA0459">
      <w:pPr>
        <w:autoSpaceDE w:val="0"/>
        <w:autoSpaceDN w:val="0"/>
        <w:adjustRightInd w:val="0"/>
        <w:spacing w:line="360" w:lineRule="auto"/>
        <w:rPr>
          <w:rFonts w:cs="Arial"/>
          <w:szCs w:val="22"/>
        </w:rPr>
      </w:pPr>
      <w:r>
        <w:rPr>
          <w:rFonts w:cs="Arial"/>
          <w:szCs w:val="22"/>
        </w:rPr>
        <w:t>Instituto de Ecología y Sistemática (IES)</w:t>
      </w:r>
    </w:p>
    <w:p w14:paraId="6C637869" w14:textId="77777777" w:rsidR="00EA0459" w:rsidRDefault="00EA0459" w:rsidP="00EA0459">
      <w:pPr>
        <w:autoSpaceDE w:val="0"/>
        <w:autoSpaceDN w:val="0"/>
        <w:adjustRightInd w:val="0"/>
        <w:spacing w:line="360" w:lineRule="auto"/>
        <w:rPr>
          <w:rFonts w:cs="Arial"/>
          <w:szCs w:val="22"/>
        </w:rPr>
      </w:pPr>
      <w:r>
        <w:rPr>
          <w:rFonts w:cs="Arial"/>
          <w:szCs w:val="22"/>
        </w:rPr>
        <w:t>Instituto de Geografía Tropical (IGT)</w:t>
      </w:r>
    </w:p>
    <w:p w14:paraId="3F0F34CD" w14:textId="77777777" w:rsidR="00EA0459" w:rsidRDefault="00EA0459" w:rsidP="00EA0459">
      <w:pPr>
        <w:autoSpaceDE w:val="0"/>
        <w:autoSpaceDN w:val="0"/>
        <w:adjustRightInd w:val="0"/>
        <w:spacing w:line="360" w:lineRule="auto"/>
        <w:rPr>
          <w:rFonts w:cs="Arial"/>
          <w:szCs w:val="22"/>
        </w:rPr>
      </w:pPr>
      <w:r>
        <w:rPr>
          <w:rFonts w:cs="Arial"/>
          <w:szCs w:val="22"/>
        </w:rPr>
        <w:t>Instituto de Meteorología (INSMET)</w:t>
      </w:r>
    </w:p>
    <w:p w14:paraId="4569829A" w14:textId="77777777" w:rsidR="00EA0459" w:rsidRDefault="00EA0459" w:rsidP="00EA0459">
      <w:pPr>
        <w:autoSpaceDE w:val="0"/>
        <w:autoSpaceDN w:val="0"/>
        <w:adjustRightInd w:val="0"/>
        <w:spacing w:line="360" w:lineRule="auto"/>
        <w:rPr>
          <w:rFonts w:cs="Arial"/>
          <w:szCs w:val="22"/>
        </w:rPr>
      </w:pPr>
      <w:r>
        <w:rPr>
          <w:rFonts w:cs="Arial"/>
          <w:szCs w:val="22"/>
        </w:rPr>
        <w:t>Instituto de Geofísica y Astronomía (IGA)</w:t>
      </w:r>
    </w:p>
    <w:p w14:paraId="7BC41786" w14:textId="77777777" w:rsidR="00EA0459" w:rsidRDefault="00EA0459" w:rsidP="00EA0459">
      <w:pPr>
        <w:autoSpaceDE w:val="0"/>
        <w:autoSpaceDN w:val="0"/>
        <w:adjustRightInd w:val="0"/>
        <w:spacing w:line="360" w:lineRule="auto"/>
        <w:rPr>
          <w:rFonts w:cs="Arial"/>
          <w:szCs w:val="22"/>
        </w:rPr>
      </w:pPr>
      <w:r>
        <w:rPr>
          <w:rFonts w:cs="Arial"/>
          <w:szCs w:val="22"/>
        </w:rPr>
        <w:t>Instituto de Ciencias del Mar (ICIMAR)</w:t>
      </w:r>
    </w:p>
    <w:p w14:paraId="2CC757C2" w14:textId="77777777" w:rsidR="00EA0459" w:rsidRDefault="00EA0459" w:rsidP="00EA0459">
      <w:pPr>
        <w:autoSpaceDE w:val="0"/>
        <w:autoSpaceDN w:val="0"/>
        <w:adjustRightInd w:val="0"/>
        <w:spacing w:line="360" w:lineRule="auto"/>
        <w:rPr>
          <w:rFonts w:cs="Arial"/>
          <w:szCs w:val="22"/>
        </w:rPr>
      </w:pPr>
      <w:r>
        <w:rPr>
          <w:rFonts w:cs="Arial"/>
          <w:szCs w:val="22"/>
        </w:rPr>
        <w:t>Centro Nacional de Áreas Protegidas (CNAP)</w:t>
      </w:r>
    </w:p>
    <w:p w14:paraId="767E6C7D" w14:textId="77777777" w:rsidR="00EA0459" w:rsidRDefault="00EA0459" w:rsidP="00EA0459">
      <w:pPr>
        <w:pStyle w:val="Encabezado"/>
        <w:tabs>
          <w:tab w:val="left" w:pos="708"/>
        </w:tabs>
        <w:spacing w:line="360" w:lineRule="auto"/>
        <w:rPr>
          <w:rFonts w:ascii="Arial" w:hAnsi="Arial" w:cs="Arial"/>
          <w:sz w:val="22"/>
          <w:szCs w:val="22"/>
        </w:rPr>
      </w:pPr>
      <w:r>
        <w:rPr>
          <w:rFonts w:ascii="Arial" w:hAnsi="Arial" w:cs="Arial"/>
          <w:sz w:val="22"/>
          <w:szCs w:val="22"/>
        </w:rPr>
        <w:t>Acuario Nacional de Cuba (ANC)</w:t>
      </w:r>
    </w:p>
    <w:p w14:paraId="6B14EE65" w14:textId="77777777" w:rsidR="00EA0459" w:rsidRDefault="00EA0459" w:rsidP="00EA0459">
      <w:pPr>
        <w:autoSpaceDE w:val="0"/>
        <w:autoSpaceDN w:val="0"/>
        <w:adjustRightInd w:val="0"/>
        <w:spacing w:line="360" w:lineRule="auto"/>
        <w:rPr>
          <w:rFonts w:cs="Arial"/>
          <w:szCs w:val="22"/>
        </w:rPr>
      </w:pPr>
      <w:r>
        <w:rPr>
          <w:rFonts w:cs="Arial"/>
          <w:szCs w:val="22"/>
        </w:rPr>
        <w:t>Museo Nacional de Historia Natural de Cuba (MNHN)</w:t>
      </w:r>
    </w:p>
    <w:p w14:paraId="1D0A839E" w14:textId="77777777" w:rsidR="00EA0459" w:rsidRDefault="00EA0459" w:rsidP="00EA0459">
      <w:pPr>
        <w:pStyle w:val="Encabezado"/>
        <w:tabs>
          <w:tab w:val="left" w:pos="708"/>
        </w:tabs>
        <w:spacing w:line="360" w:lineRule="auto"/>
        <w:rPr>
          <w:rFonts w:ascii="Arial" w:hAnsi="Arial" w:cs="Arial"/>
          <w:sz w:val="22"/>
          <w:szCs w:val="22"/>
        </w:rPr>
      </w:pPr>
      <w:r>
        <w:rPr>
          <w:rFonts w:ascii="Arial" w:hAnsi="Arial" w:cs="Arial"/>
          <w:sz w:val="22"/>
          <w:szCs w:val="22"/>
        </w:rPr>
        <w:t>Academia de Ciencias de Cuba (ACC)</w:t>
      </w:r>
    </w:p>
    <w:p w14:paraId="3767FFAB" w14:textId="77777777" w:rsidR="00EA0459" w:rsidRDefault="00EA0459" w:rsidP="00EA0459">
      <w:pPr>
        <w:spacing w:line="360" w:lineRule="auto"/>
        <w:rPr>
          <w:rFonts w:cs="Arial"/>
          <w:bCs/>
          <w:szCs w:val="22"/>
        </w:rPr>
      </w:pPr>
      <w:r>
        <w:rPr>
          <w:rFonts w:cs="Arial"/>
          <w:bCs/>
          <w:szCs w:val="22"/>
        </w:rPr>
        <w:t>Centro de investigación y Manejo Ambiental del Transporte, Ministerio de Transporte</w:t>
      </w:r>
    </w:p>
    <w:p w14:paraId="2BC81099" w14:textId="77777777" w:rsidR="00EA0459" w:rsidRDefault="00EA0459" w:rsidP="00EA0459">
      <w:pPr>
        <w:spacing w:line="360" w:lineRule="auto"/>
        <w:rPr>
          <w:rFonts w:cs="Arial"/>
          <w:bCs/>
          <w:szCs w:val="22"/>
        </w:rPr>
      </w:pPr>
      <w:r>
        <w:rPr>
          <w:rFonts w:cs="Arial"/>
          <w:szCs w:val="22"/>
        </w:rPr>
        <w:t>Unión Nacional de Juristas de Cuba</w:t>
      </w:r>
    </w:p>
    <w:p w14:paraId="35319061" w14:textId="77777777" w:rsidR="00EA0459" w:rsidRDefault="00EA0459" w:rsidP="00EA0459">
      <w:pPr>
        <w:pStyle w:val="Encabezado"/>
        <w:tabs>
          <w:tab w:val="left" w:pos="3628"/>
        </w:tabs>
        <w:spacing w:line="360" w:lineRule="auto"/>
        <w:rPr>
          <w:rFonts w:ascii="Arial" w:hAnsi="Arial" w:cs="Arial"/>
          <w:sz w:val="22"/>
          <w:szCs w:val="22"/>
        </w:rPr>
      </w:pPr>
      <w:r>
        <w:rPr>
          <w:rFonts w:ascii="Arial" w:hAnsi="Arial" w:cs="Arial"/>
          <w:sz w:val="22"/>
          <w:szCs w:val="22"/>
        </w:rPr>
        <w:t>Sociedad Cubana de Geografía (SCG)</w:t>
      </w:r>
    </w:p>
    <w:p w14:paraId="497CA810" w14:textId="77777777" w:rsidR="00EA0459" w:rsidRDefault="00EA0459" w:rsidP="00EA0459">
      <w:pPr>
        <w:pStyle w:val="Encabezado"/>
        <w:tabs>
          <w:tab w:val="left" w:pos="708"/>
        </w:tabs>
        <w:spacing w:line="360" w:lineRule="auto"/>
        <w:rPr>
          <w:rFonts w:ascii="Arial" w:hAnsi="Arial" w:cs="Arial"/>
          <w:sz w:val="22"/>
          <w:szCs w:val="22"/>
        </w:rPr>
      </w:pPr>
      <w:r>
        <w:rPr>
          <w:rFonts w:ascii="Arial" w:hAnsi="Arial" w:cs="Arial"/>
          <w:sz w:val="22"/>
          <w:szCs w:val="22"/>
        </w:rPr>
        <w:t>Sociedad Espeleológica de Cuba (SEC)</w:t>
      </w:r>
    </w:p>
    <w:p w14:paraId="4E484AF3" w14:textId="77777777" w:rsidR="00EA0459" w:rsidRDefault="00EA0459" w:rsidP="00EA0459">
      <w:pPr>
        <w:pStyle w:val="Encabezado"/>
        <w:tabs>
          <w:tab w:val="left" w:pos="708"/>
        </w:tabs>
        <w:spacing w:line="360" w:lineRule="auto"/>
        <w:rPr>
          <w:rFonts w:ascii="Arial" w:hAnsi="Arial" w:cs="Arial"/>
          <w:sz w:val="22"/>
          <w:szCs w:val="22"/>
        </w:rPr>
      </w:pPr>
      <w:r>
        <w:rPr>
          <w:rFonts w:ascii="Arial" w:hAnsi="Arial" w:cs="Arial"/>
          <w:sz w:val="22"/>
          <w:szCs w:val="22"/>
        </w:rPr>
        <w:t>Palacio de Convenciones de La Habana</w:t>
      </w:r>
    </w:p>
    <w:p w14:paraId="46701DA6" w14:textId="77777777" w:rsidR="00EA0459" w:rsidRDefault="00EA0459" w:rsidP="00EA0459">
      <w:pPr>
        <w:pStyle w:val="Encabezado"/>
        <w:tabs>
          <w:tab w:val="left" w:pos="708"/>
        </w:tabs>
        <w:spacing w:line="360" w:lineRule="auto"/>
        <w:rPr>
          <w:rFonts w:ascii="Arial" w:hAnsi="Arial" w:cs="Arial"/>
          <w:sz w:val="22"/>
          <w:szCs w:val="22"/>
        </w:rPr>
      </w:pPr>
      <w:r>
        <w:rPr>
          <w:rFonts w:ascii="Arial" w:hAnsi="Arial" w:cs="Arial"/>
          <w:sz w:val="22"/>
          <w:szCs w:val="22"/>
        </w:rPr>
        <w:t>Agencia de Viajes CUBANACAN</w:t>
      </w:r>
    </w:p>
    <w:p w14:paraId="562E4D2F" w14:textId="77777777" w:rsidR="00EA0459" w:rsidRDefault="00EA0459" w:rsidP="00EA0459">
      <w:pPr>
        <w:pStyle w:val="Encabezado"/>
        <w:tabs>
          <w:tab w:val="left" w:pos="708"/>
        </w:tabs>
        <w:jc w:val="center"/>
        <w:rPr>
          <w:rFonts w:ascii="Arial" w:eastAsia="Batang" w:hAnsi="Arial" w:cs="Arial"/>
          <w:b/>
          <w:szCs w:val="24"/>
        </w:rPr>
      </w:pPr>
    </w:p>
    <w:p w14:paraId="4953E2C9" w14:textId="77777777" w:rsidR="00EA0459" w:rsidRDefault="00EA0459" w:rsidP="00EA0459">
      <w:pPr>
        <w:pStyle w:val="Encabezado"/>
        <w:tabs>
          <w:tab w:val="left" w:pos="708"/>
        </w:tabs>
        <w:rPr>
          <w:rFonts w:ascii="Arial" w:eastAsia="Batang" w:hAnsi="Arial" w:cs="Arial"/>
          <w:b/>
          <w:szCs w:val="24"/>
        </w:rPr>
      </w:pPr>
    </w:p>
    <w:p w14:paraId="32300346" w14:textId="77777777" w:rsidR="00EA0459" w:rsidRDefault="00EA0459" w:rsidP="00EA0459">
      <w:pPr>
        <w:pStyle w:val="Encabezado"/>
        <w:tabs>
          <w:tab w:val="left" w:pos="708"/>
        </w:tabs>
        <w:rPr>
          <w:rFonts w:ascii="Arial" w:eastAsia="Batang" w:hAnsi="Arial" w:cs="Arial"/>
          <w:b/>
          <w:szCs w:val="24"/>
        </w:rPr>
      </w:pPr>
    </w:p>
    <w:p w14:paraId="76FA6E7E" w14:textId="77777777" w:rsidR="00EA0459" w:rsidRDefault="00EA0459" w:rsidP="00EA0459">
      <w:pPr>
        <w:pStyle w:val="Encabezado"/>
        <w:tabs>
          <w:tab w:val="left" w:pos="708"/>
        </w:tabs>
        <w:rPr>
          <w:rFonts w:ascii="Arial" w:eastAsia="Batang" w:hAnsi="Arial" w:cs="Arial"/>
          <w:b/>
          <w:szCs w:val="24"/>
        </w:rPr>
      </w:pPr>
    </w:p>
    <w:p w14:paraId="006DBE5B" w14:textId="77777777" w:rsidR="00EA0459" w:rsidRDefault="00EA0459" w:rsidP="00EA0459">
      <w:pPr>
        <w:pStyle w:val="Encabezado"/>
        <w:tabs>
          <w:tab w:val="left" w:pos="708"/>
        </w:tabs>
        <w:rPr>
          <w:rFonts w:ascii="Arial" w:eastAsia="Batang" w:hAnsi="Arial" w:cs="Arial"/>
          <w:b/>
          <w:szCs w:val="24"/>
        </w:rPr>
      </w:pPr>
    </w:p>
    <w:p w14:paraId="0D2C4FCD" w14:textId="77777777" w:rsidR="00EA0459" w:rsidRDefault="00EA0459" w:rsidP="00EA0459">
      <w:pPr>
        <w:pStyle w:val="Encabezado"/>
        <w:tabs>
          <w:tab w:val="left" w:pos="708"/>
        </w:tabs>
        <w:rPr>
          <w:rFonts w:ascii="Arial" w:eastAsia="Batang" w:hAnsi="Arial" w:cs="Arial"/>
          <w:b/>
          <w:szCs w:val="24"/>
        </w:rPr>
      </w:pPr>
    </w:p>
    <w:p w14:paraId="77FE1B6D" w14:textId="77777777" w:rsidR="00EA0459" w:rsidRDefault="00EA0459" w:rsidP="00EA0459">
      <w:pPr>
        <w:pStyle w:val="Encabezado"/>
        <w:tabs>
          <w:tab w:val="left" w:pos="708"/>
        </w:tabs>
        <w:rPr>
          <w:rFonts w:ascii="Arial" w:eastAsia="Batang" w:hAnsi="Arial" w:cs="Arial"/>
          <w:b/>
          <w:szCs w:val="24"/>
        </w:rPr>
      </w:pPr>
    </w:p>
    <w:p w14:paraId="6A6F1387" w14:textId="77777777" w:rsidR="00EA0459" w:rsidRDefault="00EA0459" w:rsidP="00EA0459">
      <w:pPr>
        <w:pStyle w:val="Encabezado"/>
        <w:tabs>
          <w:tab w:val="left" w:pos="708"/>
        </w:tabs>
        <w:rPr>
          <w:rFonts w:ascii="Arial" w:eastAsia="Batang" w:hAnsi="Arial" w:cs="Arial"/>
          <w:b/>
          <w:szCs w:val="24"/>
        </w:rPr>
      </w:pPr>
    </w:p>
    <w:p w14:paraId="424D0C11" w14:textId="77777777" w:rsidR="00EA0459" w:rsidRDefault="00EA0459" w:rsidP="00EA0459">
      <w:pPr>
        <w:pStyle w:val="Encabezado"/>
        <w:tabs>
          <w:tab w:val="left" w:pos="708"/>
        </w:tabs>
        <w:rPr>
          <w:rFonts w:ascii="Arial" w:eastAsia="Batang" w:hAnsi="Arial" w:cs="Arial"/>
          <w:b/>
          <w:szCs w:val="24"/>
        </w:rPr>
      </w:pPr>
    </w:p>
    <w:p w14:paraId="20D4C2D7" w14:textId="77777777" w:rsidR="00EA0459" w:rsidRDefault="00EA0459" w:rsidP="00EA0459">
      <w:pPr>
        <w:pStyle w:val="Encabezado"/>
        <w:tabs>
          <w:tab w:val="left" w:pos="708"/>
        </w:tabs>
        <w:rPr>
          <w:rFonts w:ascii="Arial" w:eastAsia="Batang" w:hAnsi="Arial" w:cs="Arial"/>
          <w:b/>
          <w:szCs w:val="24"/>
        </w:rPr>
      </w:pPr>
    </w:p>
    <w:p w14:paraId="1D4383B4" w14:textId="77777777" w:rsidR="00EA0459" w:rsidRDefault="00EA0459" w:rsidP="00EA0459">
      <w:pPr>
        <w:pStyle w:val="Encabezado"/>
        <w:tabs>
          <w:tab w:val="left" w:pos="708"/>
        </w:tabs>
        <w:rPr>
          <w:rFonts w:ascii="Arial" w:eastAsia="Batang" w:hAnsi="Arial" w:cs="Arial"/>
          <w:b/>
          <w:szCs w:val="24"/>
        </w:rPr>
      </w:pPr>
    </w:p>
    <w:p w14:paraId="422062D0" w14:textId="77777777" w:rsidR="00EA0459" w:rsidRDefault="00EA0459" w:rsidP="00EA0459">
      <w:pPr>
        <w:pStyle w:val="Encabezado"/>
        <w:tabs>
          <w:tab w:val="left" w:pos="708"/>
        </w:tabs>
        <w:rPr>
          <w:rFonts w:ascii="Arial" w:eastAsia="Batang" w:hAnsi="Arial" w:cs="Arial"/>
          <w:b/>
          <w:szCs w:val="24"/>
        </w:rPr>
      </w:pPr>
    </w:p>
    <w:p w14:paraId="6F7B97E8" w14:textId="77777777" w:rsidR="00EA0459" w:rsidRDefault="00EA0459" w:rsidP="00EA0459">
      <w:pPr>
        <w:pStyle w:val="Encabezado"/>
        <w:tabs>
          <w:tab w:val="left" w:pos="708"/>
        </w:tabs>
        <w:rPr>
          <w:rFonts w:ascii="Arial" w:eastAsia="Batang" w:hAnsi="Arial" w:cs="Arial"/>
          <w:b/>
          <w:szCs w:val="24"/>
        </w:rPr>
      </w:pPr>
    </w:p>
    <w:p w14:paraId="737F9105" w14:textId="77777777" w:rsidR="00EA0459" w:rsidRDefault="00EA0459" w:rsidP="00EA0459">
      <w:pPr>
        <w:pStyle w:val="Encabezado"/>
        <w:tabs>
          <w:tab w:val="left" w:pos="708"/>
        </w:tabs>
        <w:rPr>
          <w:rFonts w:ascii="Arial" w:eastAsia="Batang" w:hAnsi="Arial" w:cs="Arial"/>
          <w:b/>
          <w:szCs w:val="24"/>
        </w:rPr>
      </w:pPr>
    </w:p>
    <w:p w14:paraId="7FEB62D3" w14:textId="77777777" w:rsidR="00EA0459" w:rsidRDefault="00EA0459" w:rsidP="00EA0459">
      <w:pPr>
        <w:pStyle w:val="Encabezado"/>
        <w:tabs>
          <w:tab w:val="left" w:pos="708"/>
        </w:tabs>
        <w:rPr>
          <w:rFonts w:ascii="Arial" w:eastAsia="Batang" w:hAnsi="Arial" w:cs="Arial"/>
          <w:b/>
          <w:szCs w:val="24"/>
        </w:rPr>
      </w:pPr>
    </w:p>
    <w:p w14:paraId="043B3C28" w14:textId="77777777" w:rsidR="00EA0459" w:rsidRDefault="00EA0459" w:rsidP="00EA0459">
      <w:pPr>
        <w:pStyle w:val="Encabezado"/>
        <w:tabs>
          <w:tab w:val="left" w:pos="708"/>
        </w:tabs>
        <w:rPr>
          <w:rFonts w:ascii="Arial" w:eastAsia="Batang" w:hAnsi="Arial" w:cs="Arial"/>
          <w:b/>
          <w:szCs w:val="24"/>
        </w:rPr>
      </w:pPr>
    </w:p>
    <w:p w14:paraId="6F7F759D" w14:textId="77777777" w:rsidR="00EA0459" w:rsidRDefault="00EA0459" w:rsidP="00EA0459">
      <w:pPr>
        <w:pStyle w:val="Encabezado"/>
        <w:tabs>
          <w:tab w:val="left" w:pos="708"/>
        </w:tabs>
        <w:rPr>
          <w:rFonts w:ascii="Arial" w:eastAsia="Batang" w:hAnsi="Arial" w:cs="Arial"/>
          <w:b/>
          <w:szCs w:val="24"/>
        </w:rPr>
      </w:pPr>
    </w:p>
    <w:p w14:paraId="07CFF2E3" w14:textId="77777777" w:rsidR="00EA0459" w:rsidRDefault="00EA0459" w:rsidP="00EA0459">
      <w:pPr>
        <w:pStyle w:val="Encabezado"/>
        <w:tabs>
          <w:tab w:val="left" w:pos="708"/>
        </w:tabs>
        <w:rPr>
          <w:rFonts w:ascii="Arial" w:eastAsia="Batang" w:hAnsi="Arial" w:cs="Arial"/>
          <w:b/>
          <w:szCs w:val="24"/>
        </w:rPr>
      </w:pPr>
    </w:p>
    <w:p w14:paraId="4FA5A2D7" w14:textId="77777777" w:rsidR="00EA0459" w:rsidRDefault="00EA0459" w:rsidP="00EA0459">
      <w:pPr>
        <w:pStyle w:val="Encabezado"/>
        <w:tabs>
          <w:tab w:val="left" w:pos="708"/>
        </w:tabs>
        <w:rPr>
          <w:rFonts w:ascii="Arial" w:eastAsia="Batang" w:hAnsi="Arial" w:cs="Arial"/>
          <w:b/>
          <w:szCs w:val="24"/>
        </w:rPr>
      </w:pPr>
    </w:p>
    <w:p w14:paraId="2064EAAC" w14:textId="77777777" w:rsidR="00EA0459" w:rsidRDefault="00EA0459" w:rsidP="00EA0459">
      <w:pPr>
        <w:pStyle w:val="Encabezado"/>
        <w:tabs>
          <w:tab w:val="left" w:pos="708"/>
        </w:tabs>
        <w:rPr>
          <w:rFonts w:ascii="Arial" w:eastAsia="Batang" w:hAnsi="Arial" w:cs="Arial"/>
          <w:b/>
          <w:szCs w:val="24"/>
        </w:rPr>
      </w:pPr>
    </w:p>
    <w:p w14:paraId="5A8B96C8" w14:textId="77777777" w:rsidR="00EA0459" w:rsidRDefault="00EA0459" w:rsidP="00EA0459">
      <w:pPr>
        <w:pStyle w:val="Encabezado"/>
        <w:tabs>
          <w:tab w:val="left" w:pos="708"/>
        </w:tabs>
        <w:rPr>
          <w:rFonts w:ascii="Arial" w:eastAsia="Batang" w:hAnsi="Arial" w:cs="Arial"/>
          <w:b/>
          <w:szCs w:val="24"/>
        </w:rPr>
      </w:pPr>
      <w:r>
        <w:rPr>
          <w:rFonts w:ascii="Arial" w:eastAsia="Batang" w:hAnsi="Arial" w:cs="Arial"/>
          <w:b/>
          <w:szCs w:val="24"/>
        </w:rPr>
        <w:t>COMITE ORGANIZADOR</w:t>
      </w:r>
    </w:p>
    <w:p w14:paraId="38246FBE" w14:textId="77777777" w:rsidR="00EA0459" w:rsidRDefault="00EA0459" w:rsidP="00EA0459">
      <w:pPr>
        <w:pStyle w:val="Encabezado"/>
        <w:tabs>
          <w:tab w:val="left" w:pos="708"/>
        </w:tabs>
        <w:rPr>
          <w:rFonts w:ascii="Arial" w:eastAsia="Batang" w:hAnsi="Arial" w:cs="Arial"/>
          <w:b/>
          <w:szCs w:val="24"/>
        </w:rPr>
      </w:pPr>
    </w:p>
    <w:p w14:paraId="68DF93E1" w14:textId="77777777" w:rsidR="00EA0459" w:rsidRDefault="00EA0459" w:rsidP="00EA0459">
      <w:pPr>
        <w:pStyle w:val="NormalWeb"/>
        <w:spacing w:before="0" w:beforeAutospacing="0" w:after="0" w:afterAutospacing="0"/>
        <w:rPr>
          <w:rFonts w:ascii="Arial" w:hAnsi="Arial" w:cs="Arial"/>
          <w:sz w:val="22"/>
          <w:szCs w:val="22"/>
        </w:rPr>
      </w:pPr>
      <w:r>
        <w:rPr>
          <w:rStyle w:val="Textoennegrita"/>
          <w:rFonts w:ascii="Arial" w:hAnsi="Arial" w:cs="Arial"/>
          <w:sz w:val="22"/>
          <w:szCs w:val="22"/>
        </w:rPr>
        <w:t>Presidenta de Honor</w:t>
      </w:r>
      <w:r>
        <w:rPr>
          <w:rFonts w:ascii="Arial" w:hAnsi="Arial" w:cs="Arial"/>
          <w:sz w:val="22"/>
          <w:szCs w:val="22"/>
        </w:rPr>
        <w:t>: MSc. Elba Rosa Pérez Montoya, Ministra del CITMA</w:t>
      </w:r>
    </w:p>
    <w:p w14:paraId="6438FFFE" w14:textId="77777777" w:rsidR="00EA0459" w:rsidRDefault="00EA0459" w:rsidP="00EA0459">
      <w:pPr>
        <w:pStyle w:val="NormalWeb"/>
        <w:spacing w:before="0" w:beforeAutospacing="0" w:after="0" w:afterAutospacing="0"/>
        <w:rPr>
          <w:rFonts w:ascii="Arial" w:hAnsi="Arial" w:cs="Arial"/>
          <w:sz w:val="22"/>
          <w:szCs w:val="22"/>
        </w:rPr>
      </w:pPr>
    </w:p>
    <w:p w14:paraId="79C1AAA2" w14:textId="77777777" w:rsidR="00EA0459" w:rsidRDefault="00EA0459" w:rsidP="00EA0459">
      <w:pPr>
        <w:pStyle w:val="NormalWeb"/>
        <w:spacing w:before="0" w:beforeAutospacing="0" w:after="0" w:afterAutospacing="0"/>
        <w:rPr>
          <w:rFonts w:ascii="Arial" w:hAnsi="Arial" w:cs="Arial"/>
          <w:sz w:val="22"/>
          <w:szCs w:val="22"/>
        </w:rPr>
      </w:pPr>
      <w:r>
        <w:rPr>
          <w:rStyle w:val="Textoennegrita"/>
          <w:rFonts w:ascii="Arial" w:hAnsi="Arial" w:cs="Arial"/>
          <w:sz w:val="22"/>
          <w:szCs w:val="22"/>
        </w:rPr>
        <w:t>Presidenta Ejecutiva:</w:t>
      </w:r>
      <w:r>
        <w:rPr>
          <w:rFonts w:ascii="Arial" w:hAnsi="Arial" w:cs="Arial"/>
          <w:sz w:val="22"/>
          <w:szCs w:val="22"/>
        </w:rPr>
        <w:t xml:space="preserve"> Dra. Maritza García García, Presidenta AMA</w:t>
      </w:r>
    </w:p>
    <w:p w14:paraId="15BBF041" w14:textId="77777777" w:rsidR="00EA0459" w:rsidRDefault="00EA0459" w:rsidP="00EA0459">
      <w:pPr>
        <w:pStyle w:val="NormalWeb"/>
        <w:spacing w:before="0" w:beforeAutospacing="0" w:after="0" w:afterAutospacing="0"/>
        <w:rPr>
          <w:rFonts w:ascii="Arial" w:hAnsi="Arial" w:cs="Arial"/>
          <w:sz w:val="22"/>
          <w:szCs w:val="22"/>
        </w:rPr>
      </w:pPr>
    </w:p>
    <w:p w14:paraId="65FCBA90" w14:textId="77777777" w:rsidR="00EA0459" w:rsidRDefault="00EA0459" w:rsidP="00EA0459">
      <w:pPr>
        <w:pStyle w:val="Ttulo1"/>
        <w:rPr>
          <w:rFonts w:eastAsia="Batang" w:cs="Arial"/>
          <w:color w:val="auto"/>
          <w:sz w:val="22"/>
          <w:szCs w:val="22"/>
          <w:lang w:val="es-ES"/>
        </w:rPr>
      </w:pPr>
      <w:r>
        <w:rPr>
          <w:rStyle w:val="Textoennegrita"/>
          <w:rFonts w:cs="Arial"/>
          <w:color w:val="auto"/>
          <w:sz w:val="22"/>
          <w:szCs w:val="22"/>
          <w:lang w:val="es-ES"/>
        </w:rPr>
        <w:t>Secretario Ejecutivo:</w:t>
      </w:r>
      <w:r>
        <w:rPr>
          <w:rFonts w:eastAsia="Batang" w:cs="Arial"/>
          <w:color w:val="auto"/>
          <w:sz w:val="22"/>
          <w:szCs w:val="22"/>
          <w:lang w:val="es-ES"/>
        </w:rPr>
        <w:t xml:space="preserve"> Lic. Alfredo Martínez Arteaga, AMA</w:t>
      </w:r>
    </w:p>
    <w:p w14:paraId="2B8E150F" w14:textId="77777777" w:rsidR="00EA0459" w:rsidRDefault="00EA0459" w:rsidP="00EA0459">
      <w:pPr>
        <w:rPr>
          <w:rFonts w:eastAsia="Batang"/>
        </w:rPr>
      </w:pPr>
    </w:p>
    <w:p w14:paraId="04CAA5C3" w14:textId="77777777" w:rsidR="00EA0459" w:rsidRDefault="00EA0459" w:rsidP="00EA0459">
      <w:pPr>
        <w:rPr>
          <w:rFonts w:eastAsia="Batang" w:cs="Arial"/>
          <w:szCs w:val="22"/>
        </w:rPr>
      </w:pPr>
      <w:r>
        <w:rPr>
          <w:rFonts w:eastAsia="Batang" w:cs="Arial"/>
          <w:b/>
          <w:szCs w:val="22"/>
        </w:rPr>
        <w:t xml:space="preserve">Secretaria de Organización y Promoción: </w:t>
      </w:r>
      <w:r>
        <w:rPr>
          <w:rFonts w:eastAsia="Batang" w:cs="Arial"/>
          <w:szCs w:val="22"/>
        </w:rPr>
        <w:t>MSc. Yamila Galindo García, AMA</w:t>
      </w:r>
    </w:p>
    <w:p w14:paraId="6D45DDFD" w14:textId="77777777" w:rsidR="00EA0459" w:rsidRDefault="00EA0459" w:rsidP="00EA0459">
      <w:pPr>
        <w:rPr>
          <w:rFonts w:eastAsia="Batang" w:cs="Arial"/>
          <w:szCs w:val="22"/>
        </w:rPr>
      </w:pPr>
    </w:p>
    <w:p w14:paraId="2C621CEF" w14:textId="77777777" w:rsidR="00EA0459" w:rsidRDefault="00EA0459" w:rsidP="00EA0459">
      <w:pPr>
        <w:pStyle w:val="NormalWeb"/>
        <w:spacing w:before="0" w:beforeAutospacing="0" w:after="0" w:afterAutospacing="0"/>
        <w:rPr>
          <w:rFonts w:ascii="Arial" w:hAnsi="Arial" w:cs="Arial"/>
          <w:sz w:val="22"/>
          <w:szCs w:val="22"/>
        </w:rPr>
      </w:pPr>
      <w:r>
        <w:rPr>
          <w:rStyle w:val="Textoennegrita"/>
          <w:rFonts w:ascii="Arial" w:hAnsi="Arial" w:cs="Arial"/>
          <w:sz w:val="22"/>
          <w:szCs w:val="22"/>
        </w:rPr>
        <w:t>Secretaria de Colaboración internacional:</w:t>
      </w:r>
      <w:r>
        <w:rPr>
          <w:rFonts w:ascii="Arial" w:hAnsi="Arial" w:cs="Arial"/>
          <w:sz w:val="22"/>
          <w:szCs w:val="22"/>
        </w:rPr>
        <w:t xml:space="preserve"> Ing. Martha Prado Sánchez, AMA</w:t>
      </w:r>
    </w:p>
    <w:p w14:paraId="4AFCD790" w14:textId="77777777" w:rsidR="00EA0459" w:rsidRDefault="00EA0459" w:rsidP="00EA0459">
      <w:pPr>
        <w:pStyle w:val="NormalWeb"/>
        <w:spacing w:before="0" w:beforeAutospacing="0" w:after="0" w:afterAutospacing="0"/>
        <w:rPr>
          <w:rFonts w:ascii="Arial" w:hAnsi="Arial" w:cs="Arial"/>
          <w:sz w:val="22"/>
          <w:szCs w:val="22"/>
        </w:rPr>
      </w:pPr>
    </w:p>
    <w:p w14:paraId="60E687E0" w14:textId="77777777" w:rsidR="00EA0459" w:rsidRDefault="00EA0459" w:rsidP="00EA0459">
      <w:pPr>
        <w:pStyle w:val="NormalWeb"/>
        <w:spacing w:before="0" w:beforeAutospacing="0" w:after="0" w:afterAutospacing="0"/>
        <w:rPr>
          <w:rFonts w:ascii="Arial" w:hAnsi="Arial" w:cs="Arial"/>
          <w:sz w:val="22"/>
          <w:szCs w:val="22"/>
        </w:rPr>
      </w:pPr>
      <w:r>
        <w:rPr>
          <w:rStyle w:val="Textoennegrita"/>
          <w:rFonts w:ascii="Arial" w:hAnsi="Arial" w:cs="Arial"/>
          <w:sz w:val="22"/>
          <w:szCs w:val="22"/>
        </w:rPr>
        <w:t xml:space="preserve">Presidente del Comité Científico: </w:t>
      </w:r>
      <w:r>
        <w:rPr>
          <w:rFonts w:ascii="Arial" w:hAnsi="Arial" w:cs="Arial"/>
          <w:sz w:val="22"/>
          <w:szCs w:val="22"/>
        </w:rPr>
        <w:t>MSc. Maritza González Cordero, AMA</w:t>
      </w:r>
    </w:p>
    <w:p w14:paraId="06F7910B" w14:textId="77777777" w:rsidR="00EA0459" w:rsidRDefault="00EA0459" w:rsidP="00EA0459">
      <w:pPr>
        <w:rPr>
          <w:rFonts w:eastAsia="Batang" w:cs="Arial"/>
          <w:szCs w:val="22"/>
        </w:rPr>
      </w:pPr>
    </w:p>
    <w:p w14:paraId="6283FF5A" w14:textId="77777777" w:rsidR="00EA0459" w:rsidRDefault="00EA0459" w:rsidP="00EA0459">
      <w:pPr>
        <w:pStyle w:val="Ttulo1"/>
        <w:rPr>
          <w:rFonts w:eastAsia="Batang" w:cs="Arial"/>
          <w:color w:val="auto"/>
          <w:sz w:val="22"/>
          <w:szCs w:val="22"/>
          <w:lang w:val="es-MX"/>
        </w:rPr>
      </w:pPr>
      <w:r>
        <w:rPr>
          <w:rFonts w:eastAsia="Batang" w:cs="Arial"/>
          <w:b/>
          <w:color w:val="auto"/>
          <w:sz w:val="22"/>
          <w:szCs w:val="22"/>
          <w:lang w:val="es-ES"/>
        </w:rPr>
        <w:t xml:space="preserve">Secretaria de Prensa y Publicaciones: </w:t>
      </w:r>
      <w:r>
        <w:rPr>
          <w:rFonts w:eastAsia="Batang" w:cs="Arial"/>
          <w:color w:val="auto"/>
          <w:sz w:val="22"/>
          <w:szCs w:val="22"/>
          <w:lang w:val="es-ES"/>
        </w:rPr>
        <w:t xml:space="preserve">MSc. </w:t>
      </w:r>
      <w:r>
        <w:rPr>
          <w:rFonts w:eastAsia="Batang" w:cs="Arial"/>
          <w:color w:val="auto"/>
          <w:sz w:val="22"/>
          <w:szCs w:val="22"/>
          <w:lang w:val="es-MX"/>
        </w:rPr>
        <w:t>Argelia Fernández Márquez, AMA</w:t>
      </w:r>
    </w:p>
    <w:p w14:paraId="7CE80DE9" w14:textId="77777777" w:rsidR="00EA0459" w:rsidRDefault="00EA0459" w:rsidP="00EA0459">
      <w:pPr>
        <w:rPr>
          <w:rFonts w:eastAsia="Batang" w:cs="Arial"/>
          <w:szCs w:val="22"/>
          <w:lang w:val="es-MX"/>
        </w:rPr>
      </w:pPr>
    </w:p>
    <w:p w14:paraId="6D6AAB43" w14:textId="77777777" w:rsidR="00EA0459" w:rsidRDefault="00EA0459" w:rsidP="00EA0459">
      <w:pPr>
        <w:rPr>
          <w:rFonts w:eastAsia="Batang" w:cs="Arial"/>
          <w:szCs w:val="22"/>
        </w:rPr>
      </w:pPr>
      <w:r>
        <w:rPr>
          <w:rFonts w:eastAsia="Batang" w:cs="Arial"/>
          <w:b/>
          <w:szCs w:val="22"/>
        </w:rPr>
        <w:t>Secretaria de Exposición Asociada:</w:t>
      </w:r>
      <w:r>
        <w:rPr>
          <w:rFonts w:eastAsia="Batang" w:cs="Arial"/>
          <w:szCs w:val="22"/>
        </w:rPr>
        <w:t xml:space="preserve"> MSc.</w:t>
      </w:r>
      <w:r>
        <w:rPr>
          <w:rFonts w:eastAsia="Batang" w:cs="Arial"/>
          <w:b/>
          <w:szCs w:val="22"/>
        </w:rPr>
        <w:t xml:space="preserve"> </w:t>
      </w:r>
      <w:r>
        <w:rPr>
          <w:rFonts w:eastAsia="Batang" w:cs="Arial"/>
          <w:szCs w:val="22"/>
        </w:rPr>
        <w:t>Selmira Perdomo Sierra, AMA</w:t>
      </w:r>
    </w:p>
    <w:p w14:paraId="303920DA" w14:textId="77777777" w:rsidR="00EA0459" w:rsidRDefault="00EA0459" w:rsidP="00EA0459">
      <w:pPr>
        <w:rPr>
          <w:rFonts w:eastAsia="Batang" w:cs="Arial"/>
          <w:szCs w:val="22"/>
        </w:rPr>
      </w:pPr>
    </w:p>
    <w:p w14:paraId="1AAE1A3F" w14:textId="77777777" w:rsidR="00EA0459" w:rsidRDefault="00EA0459" w:rsidP="00EA0459">
      <w:pPr>
        <w:rPr>
          <w:rFonts w:eastAsia="Batang" w:cs="Arial"/>
          <w:szCs w:val="22"/>
        </w:rPr>
      </w:pPr>
      <w:r>
        <w:rPr>
          <w:rFonts w:eastAsia="Batang" w:cs="Arial"/>
          <w:b/>
          <w:szCs w:val="22"/>
        </w:rPr>
        <w:t>Secretaria de Finanzas:</w:t>
      </w:r>
      <w:r>
        <w:rPr>
          <w:rFonts w:eastAsia="Batang" w:cs="Arial"/>
          <w:szCs w:val="22"/>
        </w:rPr>
        <w:t xml:space="preserve"> </w:t>
      </w:r>
      <w:r w:rsidRPr="00EA0459">
        <w:rPr>
          <w:rFonts w:eastAsia="Batang" w:cs="Arial"/>
          <w:szCs w:val="22"/>
        </w:rPr>
        <w:t>Ing.</w:t>
      </w:r>
      <w:r>
        <w:rPr>
          <w:rFonts w:eastAsia="Batang" w:cs="Arial"/>
          <w:szCs w:val="22"/>
        </w:rPr>
        <w:t xml:space="preserve"> Ramona Álvarez Pérez, AMA</w:t>
      </w:r>
    </w:p>
    <w:p w14:paraId="2431AE91" w14:textId="77777777" w:rsidR="00EA0459" w:rsidRDefault="00EA0459" w:rsidP="00EA0459">
      <w:pPr>
        <w:rPr>
          <w:rFonts w:eastAsia="Batang" w:cs="Arial"/>
          <w:szCs w:val="22"/>
        </w:rPr>
      </w:pPr>
    </w:p>
    <w:p w14:paraId="2102B5B0" w14:textId="77777777" w:rsidR="00EA0459" w:rsidRDefault="00EA0459" w:rsidP="00EA0459">
      <w:pPr>
        <w:rPr>
          <w:rFonts w:cs="Arial"/>
          <w:szCs w:val="22"/>
        </w:rPr>
      </w:pPr>
      <w:r>
        <w:rPr>
          <w:rFonts w:cs="Arial"/>
          <w:b/>
          <w:szCs w:val="22"/>
        </w:rPr>
        <w:t>Agencia de Viajes</w:t>
      </w:r>
      <w:r>
        <w:rPr>
          <w:rFonts w:cs="Arial"/>
          <w:szCs w:val="22"/>
        </w:rPr>
        <w:t>: Cubanacan</w:t>
      </w:r>
    </w:p>
    <w:p w14:paraId="0000DF95" w14:textId="77777777" w:rsidR="00EA0459" w:rsidRDefault="00EA0459" w:rsidP="00EA0459">
      <w:pPr>
        <w:rPr>
          <w:rFonts w:cs="Arial"/>
          <w:b/>
          <w:szCs w:val="22"/>
        </w:rPr>
      </w:pPr>
    </w:p>
    <w:p w14:paraId="3C8E04E9" w14:textId="77777777" w:rsidR="00EA0459" w:rsidRDefault="00EA0459" w:rsidP="00EA0459">
      <w:pPr>
        <w:rPr>
          <w:rFonts w:eastAsia="Batang" w:cs="Arial"/>
          <w:szCs w:val="22"/>
        </w:rPr>
      </w:pPr>
      <w:r>
        <w:rPr>
          <w:rFonts w:eastAsia="Batang" w:cs="Arial"/>
          <w:b/>
          <w:szCs w:val="22"/>
        </w:rPr>
        <w:t>Organizadora Profesional de Palacio de Convenciones:</w:t>
      </w:r>
      <w:r>
        <w:rPr>
          <w:rFonts w:eastAsia="Batang" w:cs="Arial"/>
          <w:szCs w:val="22"/>
        </w:rPr>
        <w:t xml:space="preserve"> Lic. Alicia García González</w:t>
      </w:r>
    </w:p>
    <w:p w14:paraId="2F5F37D0" w14:textId="77777777" w:rsidR="00EA0459" w:rsidRDefault="00EA0459" w:rsidP="00EA0459">
      <w:pPr>
        <w:rPr>
          <w:rFonts w:eastAsia="Batang" w:cs="Arial"/>
          <w:szCs w:val="22"/>
        </w:rPr>
      </w:pPr>
    </w:p>
    <w:p w14:paraId="72ECEDAB" w14:textId="77777777" w:rsidR="00EA0459" w:rsidRDefault="00EA0459" w:rsidP="00EA0459">
      <w:pPr>
        <w:rPr>
          <w:rFonts w:eastAsia="Batang" w:cs="Arial"/>
          <w:szCs w:val="22"/>
        </w:rPr>
      </w:pPr>
    </w:p>
    <w:p w14:paraId="0666A16D" w14:textId="77777777" w:rsidR="00EA0459" w:rsidRDefault="00EA0459" w:rsidP="00EA0459">
      <w:pPr>
        <w:rPr>
          <w:rFonts w:eastAsia="Batang" w:cs="Arial"/>
          <w:szCs w:val="22"/>
        </w:rPr>
      </w:pPr>
    </w:p>
    <w:p w14:paraId="2A4B8015" w14:textId="77777777" w:rsidR="00EA0459" w:rsidRDefault="00EA0459" w:rsidP="00EA0459">
      <w:pPr>
        <w:jc w:val="center"/>
        <w:rPr>
          <w:rFonts w:eastAsia="Batang" w:cs="Arial"/>
          <w:b/>
          <w:sz w:val="36"/>
          <w:szCs w:val="36"/>
          <w:lang w:val="es-ES_tradnl"/>
        </w:rPr>
      </w:pPr>
    </w:p>
    <w:p w14:paraId="2D7D62EC" w14:textId="77777777" w:rsidR="00EA0459" w:rsidRDefault="00EA0459" w:rsidP="00EA0459">
      <w:pPr>
        <w:jc w:val="center"/>
        <w:rPr>
          <w:rFonts w:eastAsia="Batang" w:cs="Arial"/>
          <w:b/>
          <w:sz w:val="36"/>
          <w:szCs w:val="36"/>
          <w:lang w:val="es-ES_tradnl"/>
        </w:rPr>
      </w:pPr>
    </w:p>
    <w:p w14:paraId="28BD50BF" w14:textId="77777777" w:rsidR="00406A18" w:rsidRDefault="00406A18" w:rsidP="00AC04F7">
      <w:pPr>
        <w:rPr>
          <w:rFonts w:eastAsia="Batang" w:cs="Arial"/>
          <w:b/>
          <w:sz w:val="36"/>
          <w:szCs w:val="36"/>
          <w:lang w:val="es-ES_tradnl"/>
        </w:rPr>
      </w:pPr>
    </w:p>
    <w:p w14:paraId="01CF8170" w14:textId="77777777" w:rsidR="00406A18" w:rsidRDefault="00406A18" w:rsidP="00AC04F7">
      <w:pPr>
        <w:rPr>
          <w:rFonts w:eastAsia="Batang" w:cs="Arial"/>
          <w:b/>
          <w:sz w:val="36"/>
          <w:szCs w:val="36"/>
          <w:lang w:val="es-ES_tradnl"/>
        </w:rPr>
      </w:pPr>
    </w:p>
    <w:p w14:paraId="10A55532" w14:textId="77777777" w:rsidR="00406A18" w:rsidRDefault="00406A18" w:rsidP="00AC04F7">
      <w:pPr>
        <w:rPr>
          <w:rFonts w:eastAsia="Batang" w:cs="Arial"/>
          <w:b/>
          <w:sz w:val="36"/>
          <w:szCs w:val="36"/>
          <w:lang w:val="es-ES_tradnl"/>
        </w:rPr>
      </w:pPr>
    </w:p>
    <w:p w14:paraId="31C218CA" w14:textId="77777777" w:rsidR="00406A18" w:rsidRDefault="00406A18" w:rsidP="00AC04F7">
      <w:pPr>
        <w:rPr>
          <w:rFonts w:eastAsia="Batang" w:cs="Arial"/>
          <w:b/>
          <w:sz w:val="36"/>
          <w:szCs w:val="36"/>
          <w:lang w:val="es-ES_tradnl"/>
        </w:rPr>
      </w:pPr>
    </w:p>
    <w:p w14:paraId="7E3DBBA5" w14:textId="77777777" w:rsidR="00406A18" w:rsidRDefault="00406A18" w:rsidP="00AC04F7">
      <w:pPr>
        <w:rPr>
          <w:rFonts w:eastAsia="Batang" w:cs="Arial"/>
          <w:b/>
          <w:sz w:val="36"/>
          <w:szCs w:val="36"/>
          <w:lang w:val="es-ES_tradnl"/>
        </w:rPr>
      </w:pPr>
    </w:p>
    <w:p w14:paraId="2154A6F9" w14:textId="77777777" w:rsidR="00406A18" w:rsidRDefault="00406A18" w:rsidP="00AC04F7">
      <w:pPr>
        <w:rPr>
          <w:rFonts w:eastAsia="Batang" w:cs="Arial"/>
          <w:b/>
          <w:sz w:val="36"/>
          <w:szCs w:val="36"/>
          <w:lang w:val="es-ES_tradnl"/>
        </w:rPr>
      </w:pPr>
    </w:p>
    <w:p w14:paraId="47966603" w14:textId="77777777" w:rsidR="00406A18" w:rsidRDefault="00406A18" w:rsidP="00AC04F7">
      <w:pPr>
        <w:rPr>
          <w:rFonts w:eastAsia="Batang" w:cs="Arial"/>
          <w:b/>
          <w:sz w:val="36"/>
          <w:szCs w:val="36"/>
          <w:lang w:val="es-ES_tradnl"/>
        </w:rPr>
      </w:pPr>
    </w:p>
    <w:p w14:paraId="6FD46CD6" w14:textId="77777777" w:rsidR="00406A18" w:rsidRDefault="00406A18" w:rsidP="00AC04F7">
      <w:pPr>
        <w:rPr>
          <w:rFonts w:eastAsia="Batang" w:cs="Arial"/>
          <w:b/>
          <w:sz w:val="36"/>
          <w:szCs w:val="36"/>
          <w:lang w:val="es-ES_tradnl"/>
        </w:rPr>
      </w:pPr>
    </w:p>
    <w:p w14:paraId="43602F39" w14:textId="77777777" w:rsidR="00406A18" w:rsidRDefault="00406A18" w:rsidP="00AC04F7">
      <w:pPr>
        <w:rPr>
          <w:rFonts w:eastAsia="Batang" w:cs="Arial"/>
          <w:b/>
          <w:sz w:val="36"/>
          <w:szCs w:val="36"/>
          <w:lang w:val="es-ES_tradnl"/>
        </w:rPr>
      </w:pPr>
    </w:p>
    <w:p w14:paraId="5C0083AF" w14:textId="77777777" w:rsidR="00406A18" w:rsidRDefault="00406A18" w:rsidP="00AC04F7">
      <w:pPr>
        <w:rPr>
          <w:rFonts w:eastAsia="Batang" w:cs="Arial"/>
          <w:b/>
          <w:sz w:val="36"/>
          <w:szCs w:val="36"/>
          <w:lang w:val="es-ES_tradnl"/>
        </w:rPr>
      </w:pPr>
    </w:p>
    <w:p w14:paraId="1AC8B295" w14:textId="77777777" w:rsidR="00406A18" w:rsidRDefault="00406A18" w:rsidP="00AC04F7">
      <w:pPr>
        <w:rPr>
          <w:rFonts w:eastAsia="Batang" w:cs="Arial"/>
          <w:b/>
          <w:sz w:val="36"/>
          <w:szCs w:val="36"/>
          <w:lang w:val="es-ES_tradnl"/>
        </w:rPr>
      </w:pPr>
    </w:p>
    <w:p w14:paraId="2077C816" w14:textId="77777777" w:rsidR="00406A18" w:rsidRDefault="00406A18" w:rsidP="00AC04F7">
      <w:pPr>
        <w:rPr>
          <w:rFonts w:eastAsia="Batang" w:cs="Arial"/>
          <w:b/>
          <w:sz w:val="36"/>
          <w:szCs w:val="36"/>
          <w:lang w:val="es-ES_tradnl"/>
        </w:rPr>
      </w:pPr>
    </w:p>
    <w:p w14:paraId="2E43B22F" w14:textId="77777777" w:rsidR="00406A18" w:rsidRDefault="00406A18" w:rsidP="00AC04F7">
      <w:pPr>
        <w:rPr>
          <w:rFonts w:eastAsia="Batang" w:cs="Arial"/>
          <w:b/>
          <w:sz w:val="36"/>
          <w:szCs w:val="36"/>
          <w:lang w:val="es-ES_tradnl"/>
        </w:rPr>
      </w:pPr>
    </w:p>
    <w:p w14:paraId="761785C5" w14:textId="77777777" w:rsidR="00406A18" w:rsidRDefault="00406A18" w:rsidP="00AC04F7">
      <w:pPr>
        <w:rPr>
          <w:rFonts w:eastAsia="Batang" w:cs="Arial"/>
          <w:b/>
          <w:sz w:val="36"/>
          <w:szCs w:val="36"/>
          <w:lang w:val="es-ES_tradnl"/>
        </w:rPr>
      </w:pPr>
    </w:p>
    <w:p w14:paraId="4FD9F6C8" w14:textId="438E07A6" w:rsidR="00503A76" w:rsidRPr="007F5E3F" w:rsidRDefault="00503A76" w:rsidP="00AC04F7">
      <w:pPr>
        <w:rPr>
          <w:rFonts w:eastAsia="Batang" w:cs="Arial"/>
          <w:b/>
          <w:sz w:val="36"/>
          <w:szCs w:val="36"/>
          <w:lang w:val="es-ES_tradnl"/>
        </w:rPr>
      </w:pPr>
      <w:r w:rsidRPr="007F5E3F">
        <w:rPr>
          <w:rFonts w:eastAsia="Batang" w:cs="Arial"/>
          <w:b/>
          <w:sz w:val="36"/>
          <w:szCs w:val="36"/>
          <w:lang w:val="es-ES_tradnl"/>
        </w:rPr>
        <w:lastRenderedPageBreak/>
        <w:t>Congresos.</w:t>
      </w:r>
    </w:p>
    <w:p w14:paraId="77DD404D" w14:textId="77777777" w:rsidR="00503A76" w:rsidRPr="005F0B5D" w:rsidRDefault="00503A76" w:rsidP="000433BA">
      <w:pPr>
        <w:rPr>
          <w:rFonts w:eastAsia="Batang" w:cs="Arial"/>
          <w:b/>
          <w:sz w:val="24"/>
          <w:szCs w:val="22"/>
          <w:lang w:val="es-ES_tradnl"/>
        </w:rPr>
      </w:pPr>
    </w:p>
    <w:p w14:paraId="7DF8CE84" w14:textId="77777777" w:rsidR="00503A76" w:rsidRPr="005F0B5D" w:rsidRDefault="00503A76" w:rsidP="00503A76">
      <w:pPr>
        <w:rPr>
          <w:rFonts w:eastAsia="Batang" w:cs="Arial"/>
          <w:b/>
          <w:szCs w:val="22"/>
          <w:u w:val="single"/>
        </w:rPr>
      </w:pPr>
      <w:r w:rsidRPr="009E143F">
        <w:rPr>
          <w:rFonts w:eastAsia="Batang" w:cs="Arial"/>
          <w:b/>
          <w:szCs w:val="22"/>
          <w:u w:val="single"/>
        </w:rPr>
        <w:t>X</w:t>
      </w:r>
      <w:r w:rsidR="005E6E84" w:rsidRPr="009E143F">
        <w:rPr>
          <w:rFonts w:eastAsia="Batang" w:cs="Arial"/>
          <w:b/>
          <w:szCs w:val="22"/>
          <w:u w:val="single"/>
        </w:rPr>
        <w:t>I</w:t>
      </w:r>
      <w:r w:rsidRPr="009E143F">
        <w:rPr>
          <w:rFonts w:eastAsia="Batang" w:cs="Arial"/>
          <w:b/>
          <w:szCs w:val="22"/>
          <w:u w:val="single"/>
        </w:rPr>
        <w:t>I</w:t>
      </w:r>
      <w:r w:rsidR="00B96A6F">
        <w:rPr>
          <w:rFonts w:eastAsia="Batang" w:cs="Arial"/>
          <w:b/>
          <w:szCs w:val="22"/>
          <w:u w:val="single"/>
        </w:rPr>
        <w:t>I</w:t>
      </w:r>
      <w:r w:rsidRPr="009E143F">
        <w:rPr>
          <w:rFonts w:eastAsia="Batang" w:cs="Arial"/>
          <w:b/>
          <w:szCs w:val="22"/>
          <w:u w:val="single"/>
        </w:rPr>
        <w:t xml:space="preserve"> CONGRESO DE EDUCACIÓN AMBIENTAL PARA EL DESARROLLO SOSTENIBLE.</w:t>
      </w:r>
    </w:p>
    <w:p w14:paraId="4D17AA98" w14:textId="77777777" w:rsidR="00284991" w:rsidRPr="00284991" w:rsidRDefault="00503A76" w:rsidP="00284991">
      <w:pPr>
        <w:rPr>
          <w:rFonts w:cs="Arial"/>
          <w:szCs w:val="22"/>
          <w:u w:val="single"/>
        </w:rPr>
      </w:pPr>
      <w:r w:rsidRPr="00A457F8">
        <w:rPr>
          <w:rFonts w:eastAsia="Batang" w:cs="Arial"/>
          <w:szCs w:val="22"/>
        </w:rPr>
        <w:t>Presidenta: M</w:t>
      </w:r>
      <w:r w:rsidR="00B83AF7" w:rsidRPr="00A457F8">
        <w:rPr>
          <w:rFonts w:eastAsia="Batang" w:cs="Arial"/>
          <w:szCs w:val="22"/>
        </w:rPr>
        <w:t>Sc</w:t>
      </w:r>
      <w:r w:rsidRPr="00A457F8">
        <w:rPr>
          <w:rFonts w:eastAsia="Batang" w:cs="Arial"/>
          <w:szCs w:val="22"/>
        </w:rPr>
        <w:t>.</w:t>
      </w:r>
      <w:r w:rsidR="00B83AF7">
        <w:rPr>
          <w:rFonts w:eastAsia="Batang" w:cs="Arial"/>
          <w:szCs w:val="22"/>
        </w:rPr>
        <w:t xml:space="preserve"> </w:t>
      </w:r>
      <w:r w:rsidRPr="005F0B5D">
        <w:rPr>
          <w:rFonts w:eastAsia="Batang" w:cs="Arial"/>
          <w:szCs w:val="22"/>
        </w:rPr>
        <w:t xml:space="preserve">María de los Ángeles Serrano Jerez  </w:t>
      </w:r>
      <w:hyperlink r:id="rId12" w:history="1">
        <w:r w:rsidR="00284991" w:rsidRPr="00284991">
          <w:rPr>
            <w:rFonts w:cs="Arial"/>
            <w:szCs w:val="22"/>
            <w:u w:val="single"/>
          </w:rPr>
          <w:t>marys@acuarionacional.cu</w:t>
        </w:r>
      </w:hyperlink>
    </w:p>
    <w:p w14:paraId="1FF860D0" w14:textId="77777777" w:rsidR="005E6E84" w:rsidRPr="005F0B5D" w:rsidRDefault="005E6E84" w:rsidP="005E6E84">
      <w:pPr>
        <w:rPr>
          <w:b/>
          <w:bCs/>
        </w:rPr>
      </w:pPr>
    </w:p>
    <w:p w14:paraId="16A6CC01" w14:textId="77777777" w:rsidR="00503A76" w:rsidRPr="005F0B5D" w:rsidRDefault="00503A76" w:rsidP="00503A76">
      <w:pPr>
        <w:pStyle w:val="Default"/>
        <w:rPr>
          <w:color w:val="auto"/>
          <w:sz w:val="22"/>
          <w:szCs w:val="22"/>
        </w:rPr>
      </w:pPr>
      <w:r w:rsidRPr="005F0B5D">
        <w:rPr>
          <w:b/>
          <w:bCs/>
          <w:color w:val="auto"/>
          <w:sz w:val="22"/>
          <w:szCs w:val="22"/>
        </w:rPr>
        <w:t xml:space="preserve">Entidad </w:t>
      </w:r>
      <w:r w:rsidR="001905FA">
        <w:rPr>
          <w:b/>
          <w:bCs/>
          <w:color w:val="auto"/>
          <w:sz w:val="22"/>
          <w:szCs w:val="22"/>
        </w:rPr>
        <w:t>o</w:t>
      </w:r>
      <w:r w:rsidRPr="005F0B5D">
        <w:rPr>
          <w:b/>
          <w:bCs/>
          <w:color w:val="auto"/>
          <w:sz w:val="22"/>
          <w:szCs w:val="22"/>
        </w:rPr>
        <w:t xml:space="preserve">rganizadora </w:t>
      </w:r>
      <w:r w:rsidR="001905FA">
        <w:rPr>
          <w:b/>
          <w:bCs/>
          <w:color w:val="auto"/>
          <w:sz w:val="22"/>
          <w:szCs w:val="22"/>
        </w:rPr>
        <w:t>p</w:t>
      </w:r>
      <w:r w:rsidRPr="005F0B5D">
        <w:rPr>
          <w:b/>
          <w:bCs/>
          <w:color w:val="auto"/>
          <w:sz w:val="22"/>
          <w:szCs w:val="22"/>
        </w:rPr>
        <w:t xml:space="preserve">rincipal: </w:t>
      </w:r>
      <w:r w:rsidRPr="005F0B5D">
        <w:rPr>
          <w:bCs/>
          <w:color w:val="auto"/>
          <w:sz w:val="22"/>
          <w:szCs w:val="22"/>
        </w:rPr>
        <w:t>Acuario Nacional de Cuba, Agencia de Medio Ambiente</w:t>
      </w:r>
      <w:r w:rsidR="004207E1" w:rsidRPr="005F0B5D">
        <w:rPr>
          <w:bCs/>
          <w:color w:val="auto"/>
          <w:sz w:val="22"/>
          <w:szCs w:val="22"/>
        </w:rPr>
        <w:t>, Ministerio de Ciencia, Tecnología y Medio Ambiente</w:t>
      </w:r>
      <w:r w:rsidRPr="005F0B5D">
        <w:rPr>
          <w:bCs/>
          <w:color w:val="auto"/>
          <w:sz w:val="22"/>
          <w:szCs w:val="22"/>
        </w:rPr>
        <w:t xml:space="preserve">. </w:t>
      </w:r>
    </w:p>
    <w:p w14:paraId="17ECFDEF" w14:textId="77777777" w:rsidR="00503A76" w:rsidRPr="005F0B5D" w:rsidRDefault="00503A76" w:rsidP="000433BA">
      <w:pPr>
        <w:rPr>
          <w:rFonts w:eastAsia="Batang" w:cs="Arial"/>
          <w:b/>
          <w:szCs w:val="22"/>
        </w:rPr>
      </w:pPr>
    </w:p>
    <w:p w14:paraId="79D67CCF" w14:textId="77777777" w:rsidR="00503A76" w:rsidRPr="005F0B5D" w:rsidRDefault="00503A76" w:rsidP="000433BA">
      <w:pPr>
        <w:rPr>
          <w:rFonts w:eastAsia="Batang" w:cs="Arial"/>
          <w:b/>
          <w:szCs w:val="22"/>
          <w:u w:val="single"/>
        </w:rPr>
      </w:pPr>
    </w:p>
    <w:p w14:paraId="347EF9E0" w14:textId="77777777" w:rsidR="000433BA" w:rsidRPr="005F0B5D" w:rsidRDefault="00503A76" w:rsidP="000433BA">
      <w:pPr>
        <w:rPr>
          <w:rFonts w:eastAsia="Batang" w:cs="Arial"/>
          <w:b/>
          <w:szCs w:val="22"/>
          <w:u w:val="single"/>
        </w:rPr>
      </w:pPr>
      <w:r w:rsidRPr="009E143F">
        <w:rPr>
          <w:rFonts w:eastAsia="Batang" w:cs="Arial"/>
          <w:b/>
          <w:szCs w:val="22"/>
          <w:u w:val="single"/>
        </w:rPr>
        <w:t>X</w:t>
      </w:r>
      <w:r w:rsidR="005E6E84" w:rsidRPr="009E143F">
        <w:rPr>
          <w:rFonts w:eastAsia="Batang" w:cs="Arial"/>
          <w:b/>
          <w:szCs w:val="22"/>
          <w:u w:val="single"/>
        </w:rPr>
        <w:t>I</w:t>
      </w:r>
      <w:r w:rsidR="00AB5F2A">
        <w:rPr>
          <w:rFonts w:eastAsia="Batang" w:cs="Arial"/>
          <w:b/>
          <w:szCs w:val="22"/>
          <w:u w:val="single"/>
        </w:rPr>
        <w:t>I</w:t>
      </w:r>
      <w:r w:rsidRPr="009E143F">
        <w:rPr>
          <w:rFonts w:eastAsia="Batang" w:cs="Arial"/>
          <w:b/>
          <w:szCs w:val="22"/>
          <w:u w:val="single"/>
        </w:rPr>
        <w:t xml:space="preserve"> CONGRESO DE ÁREAS PROTEGIDAS.</w:t>
      </w:r>
    </w:p>
    <w:p w14:paraId="0644D6C7" w14:textId="2C607B5A" w:rsidR="00DD3BE3" w:rsidRDefault="00DD3BE3" w:rsidP="00DD3BE3">
      <w:r w:rsidRPr="00A457F8">
        <w:t>Presidente:</w:t>
      </w:r>
      <w:r w:rsidR="00241283">
        <w:t xml:space="preserve"> Dir. Omar </w:t>
      </w:r>
      <w:r w:rsidR="00AC04F7">
        <w:t>Cantillo</w:t>
      </w:r>
      <w:r w:rsidR="00241283">
        <w:t xml:space="preserve">  E- mail: </w:t>
      </w:r>
      <w:r w:rsidR="00241283" w:rsidRPr="00241283">
        <w:t>omar.cantillo@snap.cu</w:t>
      </w:r>
    </w:p>
    <w:p w14:paraId="19F03FF3" w14:textId="65AE4D78" w:rsidR="00DD3BE3" w:rsidRDefault="00DD3BE3" w:rsidP="00DD3BE3">
      <w:r w:rsidRPr="00A457F8">
        <w:t xml:space="preserve">Secretaria </w:t>
      </w:r>
      <w:r w:rsidR="00315F42" w:rsidRPr="00A457F8">
        <w:t>Ejecutiva</w:t>
      </w:r>
      <w:r w:rsidRPr="00A457F8">
        <w:t>:</w:t>
      </w:r>
      <w:r>
        <w:t xml:space="preserve"> Lic. María Rosa García </w:t>
      </w:r>
      <w:r w:rsidR="00AC04F7">
        <w:t>Hernández mariarosa@snap.cu</w:t>
      </w:r>
      <w:r>
        <w:t xml:space="preserve"> </w:t>
      </w:r>
    </w:p>
    <w:p w14:paraId="30D214D6" w14:textId="77777777" w:rsidR="00DD3BE3" w:rsidRDefault="00DD3BE3" w:rsidP="00DD3BE3"/>
    <w:p w14:paraId="06761B21" w14:textId="77777777" w:rsidR="00DD3BE3" w:rsidRDefault="00DD3BE3" w:rsidP="00DD3BE3">
      <w:pPr>
        <w:rPr>
          <w:b/>
          <w:szCs w:val="22"/>
        </w:rPr>
      </w:pPr>
      <w:r w:rsidRPr="00E76F18">
        <w:rPr>
          <w:b/>
          <w:szCs w:val="22"/>
        </w:rPr>
        <w:t>Objetivo:</w:t>
      </w:r>
    </w:p>
    <w:p w14:paraId="7BFB7C1A" w14:textId="77777777" w:rsidR="00610168" w:rsidRDefault="00610168" w:rsidP="00DD3BE3">
      <w:pPr>
        <w:rPr>
          <w:b/>
          <w:szCs w:val="22"/>
        </w:rPr>
      </w:pPr>
    </w:p>
    <w:p w14:paraId="79D4FDB5" w14:textId="77777777" w:rsidR="00610168" w:rsidRPr="00E76F18" w:rsidRDefault="00610168" w:rsidP="00610168">
      <w:pPr>
        <w:jc w:val="both"/>
        <w:rPr>
          <w:rFonts w:cs="Arial"/>
          <w:color w:val="000000"/>
          <w:szCs w:val="22"/>
        </w:rPr>
      </w:pPr>
      <w:r w:rsidRPr="00E76F18">
        <w:rPr>
          <w:rFonts w:cs="Arial"/>
          <w:color w:val="000000"/>
          <w:szCs w:val="22"/>
        </w:rPr>
        <w:t xml:space="preserve">Promover el intercambio de conocimientos y experiencias </w:t>
      </w:r>
      <w:r>
        <w:rPr>
          <w:rFonts w:cs="Arial"/>
          <w:color w:val="000000"/>
          <w:szCs w:val="22"/>
        </w:rPr>
        <w:t xml:space="preserve">basadas en investigaciones aplicadas a la </w:t>
      </w:r>
      <w:r w:rsidRPr="00E76F18">
        <w:rPr>
          <w:rFonts w:cs="Arial"/>
          <w:color w:val="000000"/>
          <w:szCs w:val="22"/>
        </w:rPr>
        <w:t>gestión y planificación de áreas protegidas, de sus recursos naturales</w:t>
      </w:r>
      <w:r>
        <w:rPr>
          <w:rFonts w:cs="Arial"/>
          <w:color w:val="000000"/>
          <w:szCs w:val="22"/>
        </w:rPr>
        <w:t xml:space="preserve">, valores </w:t>
      </w:r>
      <w:r w:rsidRPr="00E76F18">
        <w:rPr>
          <w:rFonts w:cs="Arial"/>
          <w:color w:val="000000"/>
          <w:szCs w:val="22"/>
        </w:rPr>
        <w:t>históricos-culturales</w:t>
      </w:r>
      <w:r>
        <w:rPr>
          <w:rFonts w:cs="Arial"/>
          <w:color w:val="000000"/>
          <w:szCs w:val="22"/>
        </w:rPr>
        <w:t xml:space="preserve"> y</w:t>
      </w:r>
      <w:r w:rsidRPr="00E76F18">
        <w:rPr>
          <w:rFonts w:cs="Arial"/>
          <w:color w:val="000000"/>
          <w:szCs w:val="22"/>
        </w:rPr>
        <w:t xml:space="preserve"> </w:t>
      </w:r>
      <w:r>
        <w:rPr>
          <w:rFonts w:cs="Arial"/>
          <w:color w:val="000000"/>
          <w:szCs w:val="22"/>
        </w:rPr>
        <w:t xml:space="preserve">aspectos </w:t>
      </w:r>
      <w:r w:rsidRPr="00E76F18">
        <w:rPr>
          <w:rFonts w:cs="Arial"/>
          <w:color w:val="000000"/>
          <w:szCs w:val="22"/>
        </w:rPr>
        <w:t>soci</w:t>
      </w:r>
      <w:r>
        <w:rPr>
          <w:rFonts w:cs="Arial"/>
          <w:color w:val="000000"/>
          <w:szCs w:val="22"/>
        </w:rPr>
        <w:t>oeconómicos-financieros</w:t>
      </w:r>
      <w:r w:rsidRPr="00E76F18">
        <w:rPr>
          <w:rFonts w:cs="Arial"/>
          <w:color w:val="000000"/>
          <w:szCs w:val="22"/>
        </w:rPr>
        <w:t>.</w:t>
      </w:r>
    </w:p>
    <w:p w14:paraId="7B160A27" w14:textId="77777777" w:rsidR="00610168" w:rsidRPr="00E76F18" w:rsidRDefault="00610168" w:rsidP="00610168">
      <w:pPr>
        <w:jc w:val="both"/>
        <w:rPr>
          <w:rFonts w:cs="Arial"/>
          <w:b/>
          <w:szCs w:val="22"/>
        </w:rPr>
      </w:pPr>
    </w:p>
    <w:p w14:paraId="17906EAF" w14:textId="77777777" w:rsidR="00610168" w:rsidRPr="00E76F18" w:rsidRDefault="00610168" w:rsidP="00DD3BE3">
      <w:pPr>
        <w:rPr>
          <w:b/>
          <w:szCs w:val="22"/>
        </w:rPr>
      </w:pPr>
    </w:p>
    <w:p w14:paraId="1AF2F470" w14:textId="77777777" w:rsidR="00DD3BE3" w:rsidRPr="00E76F18" w:rsidRDefault="00DD3BE3" w:rsidP="00DD3BE3">
      <w:pPr>
        <w:jc w:val="both"/>
        <w:rPr>
          <w:rFonts w:cs="Arial"/>
          <w:b/>
          <w:szCs w:val="22"/>
        </w:rPr>
      </w:pPr>
    </w:p>
    <w:p w14:paraId="75981D63" w14:textId="77777777" w:rsidR="00E76F18" w:rsidRPr="00E76F18" w:rsidRDefault="00E76F18" w:rsidP="00E76F18">
      <w:pPr>
        <w:pStyle w:val="Default"/>
        <w:rPr>
          <w:color w:val="auto"/>
          <w:sz w:val="22"/>
          <w:szCs w:val="22"/>
        </w:rPr>
      </w:pPr>
      <w:r w:rsidRPr="00E76F18">
        <w:rPr>
          <w:b/>
          <w:bCs/>
          <w:color w:val="auto"/>
          <w:sz w:val="22"/>
          <w:szCs w:val="22"/>
        </w:rPr>
        <w:t xml:space="preserve">Entidad </w:t>
      </w:r>
      <w:r w:rsidR="001F4F15">
        <w:rPr>
          <w:b/>
          <w:bCs/>
          <w:color w:val="auto"/>
          <w:sz w:val="22"/>
          <w:szCs w:val="22"/>
        </w:rPr>
        <w:t>o</w:t>
      </w:r>
      <w:r w:rsidRPr="00E76F18">
        <w:rPr>
          <w:b/>
          <w:bCs/>
          <w:color w:val="auto"/>
          <w:sz w:val="22"/>
          <w:szCs w:val="22"/>
        </w:rPr>
        <w:t xml:space="preserve">rganizadora </w:t>
      </w:r>
      <w:r w:rsidR="001F4F15">
        <w:rPr>
          <w:b/>
          <w:bCs/>
          <w:color w:val="auto"/>
          <w:sz w:val="22"/>
          <w:szCs w:val="22"/>
        </w:rPr>
        <w:t>p</w:t>
      </w:r>
      <w:r w:rsidRPr="00E76F18">
        <w:rPr>
          <w:b/>
          <w:bCs/>
          <w:color w:val="auto"/>
          <w:sz w:val="22"/>
          <w:szCs w:val="22"/>
        </w:rPr>
        <w:t xml:space="preserve">rincipal: </w:t>
      </w:r>
    </w:p>
    <w:p w14:paraId="67AC61B6" w14:textId="77777777" w:rsidR="00E76F18" w:rsidRPr="00E76F18" w:rsidRDefault="00E76F18" w:rsidP="00E76F18">
      <w:pPr>
        <w:jc w:val="both"/>
        <w:rPr>
          <w:rFonts w:cs="Arial"/>
          <w:szCs w:val="22"/>
        </w:rPr>
      </w:pPr>
      <w:r w:rsidRPr="00E76F18">
        <w:rPr>
          <w:rFonts w:cs="Arial"/>
          <w:szCs w:val="22"/>
        </w:rPr>
        <w:t>Centro Nacional de Áreas Protegidas, Agencia de Medio Ambiente, Ministerio de Ciencia, Tecnología y Medio Ambiente</w:t>
      </w:r>
    </w:p>
    <w:p w14:paraId="5B2D81F8" w14:textId="77777777" w:rsidR="00E76F18" w:rsidRPr="00E76F18" w:rsidRDefault="00E76F18" w:rsidP="00DD3BE3">
      <w:pPr>
        <w:rPr>
          <w:rFonts w:eastAsia="Arial" w:cs="Arial"/>
          <w:b/>
          <w:szCs w:val="22"/>
        </w:rPr>
      </w:pPr>
    </w:p>
    <w:p w14:paraId="7BDFF4C9" w14:textId="77777777" w:rsidR="000433BA" w:rsidRPr="005F0B5D" w:rsidRDefault="000433BA" w:rsidP="000433BA">
      <w:pPr>
        <w:rPr>
          <w:rFonts w:eastAsia="Batang" w:cs="Arial"/>
          <w:b/>
          <w:szCs w:val="22"/>
        </w:rPr>
      </w:pPr>
    </w:p>
    <w:p w14:paraId="59BEC039" w14:textId="77777777" w:rsidR="00DB35C7" w:rsidRPr="005F0B5D" w:rsidRDefault="005B4958" w:rsidP="000433BA">
      <w:pPr>
        <w:rPr>
          <w:rFonts w:eastAsia="Batang" w:cs="Arial"/>
          <w:b/>
          <w:szCs w:val="22"/>
          <w:u w:val="single"/>
        </w:rPr>
      </w:pPr>
      <w:r w:rsidRPr="009E143F">
        <w:rPr>
          <w:rFonts w:eastAsia="Batang" w:cs="Arial"/>
          <w:b/>
          <w:szCs w:val="22"/>
          <w:u w:val="single"/>
        </w:rPr>
        <w:t>X</w:t>
      </w:r>
      <w:r w:rsidR="00503A76" w:rsidRPr="009E143F">
        <w:rPr>
          <w:rFonts w:eastAsia="Batang" w:cs="Arial"/>
          <w:b/>
          <w:szCs w:val="22"/>
          <w:u w:val="single"/>
        </w:rPr>
        <w:t xml:space="preserve"> CONGRESO GESTIÓN AMBIENTAL</w:t>
      </w:r>
      <w:r w:rsidR="00DB35C7" w:rsidRPr="005F0B5D">
        <w:rPr>
          <w:rFonts w:eastAsia="Batang" w:cs="Arial"/>
          <w:b/>
          <w:szCs w:val="22"/>
          <w:u w:val="single"/>
        </w:rPr>
        <w:t xml:space="preserve"> </w:t>
      </w:r>
    </w:p>
    <w:p w14:paraId="05E138A1" w14:textId="77777777" w:rsidR="00DB35C7" w:rsidRPr="005F0B5D" w:rsidRDefault="00DB35C7" w:rsidP="000433BA">
      <w:pPr>
        <w:rPr>
          <w:rFonts w:eastAsia="Batang" w:cs="Arial"/>
          <w:b/>
          <w:szCs w:val="22"/>
          <w:u w:val="single"/>
        </w:rPr>
      </w:pPr>
    </w:p>
    <w:p w14:paraId="2C463DE0" w14:textId="77777777" w:rsidR="000433BA" w:rsidRPr="005F0B5D" w:rsidRDefault="000433BA" w:rsidP="000433BA">
      <w:pPr>
        <w:rPr>
          <w:rFonts w:cs="Arial"/>
          <w:szCs w:val="22"/>
        </w:rPr>
      </w:pPr>
      <w:r w:rsidRPr="00A457F8">
        <w:rPr>
          <w:rFonts w:eastAsia="Batang" w:cs="Arial"/>
          <w:szCs w:val="22"/>
        </w:rPr>
        <w:t>Presidente:</w:t>
      </w:r>
      <w:r w:rsidRPr="005F0B5D">
        <w:rPr>
          <w:rFonts w:eastAsia="Batang" w:cs="Arial"/>
          <w:szCs w:val="22"/>
        </w:rPr>
        <w:t xml:space="preserve"> Dr. </w:t>
      </w:r>
      <w:r w:rsidRPr="005F0B5D">
        <w:rPr>
          <w:rFonts w:cs="Arial"/>
          <w:szCs w:val="22"/>
        </w:rPr>
        <w:t>Jorge Ángel Luis Machín</w:t>
      </w:r>
      <w:r w:rsidRPr="005F0B5D">
        <w:rPr>
          <w:rFonts w:cs="Arial"/>
          <w:szCs w:val="22"/>
        </w:rPr>
        <w:tab/>
      </w:r>
      <w:r w:rsidR="00CA7001" w:rsidRPr="00CA7001">
        <w:rPr>
          <w:rStyle w:val="Hipervnculo"/>
          <w:rFonts w:cs="Arial"/>
          <w:color w:val="auto"/>
        </w:rPr>
        <w:t>machinigt@geotech.cu</w:t>
      </w:r>
    </w:p>
    <w:p w14:paraId="1DC0757F" w14:textId="77777777" w:rsidR="000433BA" w:rsidRPr="005F0B5D" w:rsidRDefault="000433BA" w:rsidP="000433BA">
      <w:pPr>
        <w:rPr>
          <w:rStyle w:val="Hipervnculo"/>
          <w:rFonts w:cs="Arial"/>
          <w:color w:val="auto"/>
          <w:szCs w:val="22"/>
        </w:rPr>
      </w:pPr>
      <w:r w:rsidRPr="00A457F8">
        <w:rPr>
          <w:rFonts w:cs="Arial"/>
          <w:szCs w:val="22"/>
        </w:rPr>
        <w:t>Secretaria</w:t>
      </w:r>
      <w:r w:rsidR="003850B8" w:rsidRPr="00A457F8">
        <w:rPr>
          <w:rFonts w:cs="Arial"/>
          <w:szCs w:val="22"/>
        </w:rPr>
        <w:t xml:space="preserve"> Ejecutiva</w:t>
      </w:r>
      <w:r w:rsidRPr="00A457F8">
        <w:rPr>
          <w:rFonts w:cs="Arial"/>
          <w:szCs w:val="22"/>
        </w:rPr>
        <w:t>:</w:t>
      </w:r>
      <w:r w:rsidRPr="005F0B5D">
        <w:rPr>
          <w:rFonts w:cs="Arial"/>
          <w:szCs w:val="22"/>
        </w:rPr>
        <w:t xml:space="preserve"> M</w:t>
      </w:r>
      <w:r w:rsidR="003850B8">
        <w:rPr>
          <w:rFonts w:cs="Arial"/>
          <w:szCs w:val="22"/>
        </w:rPr>
        <w:t>Sc</w:t>
      </w:r>
      <w:r w:rsidRPr="005F0B5D">
        <w:rPr>
          <w:rFonts w:cs="Arial"/>
          <w:szCs w:val="22"/>
        </w:rPr>
        <w:t>. Bárbara Viñet Hernández</w:t>
      </w:r>
      <w:r w:rsidR="00F57971">
        <w:rPr>
          <w:rFonts w:cs="Arial"/>
          <w:szCs w:val="22"/>
        </w:rPr>
        <w:t xml:space="preserve"> </w:t>
      </w:r>
      <w:r w:rsidRPr="005F0B5D">
        <w:rPr>
          <w:rFonts w:cs="Arial"/>
          <w:b/>
          <w:szCs w:val="22"/>
        </w:rPr>
        <w:t xml:space="preserve"> </w:t>
      </w:r>
      <w:hyperlink r:id="rId13" w:history="1">
        <w:r w:rsidR="005C64E6" w:rsidRPr="005F0B5D">
          <w:rPr>
            <w:rStyle w:val="Hipervnculo"/>
            <w:rFonts w:cs="Arial"/>
            <w:color w:val="auto"/>
            <w:szCs w:val="22"/>
          </w:rPr>
          <w:t>babyv@ama.cu</w:t>
        </w:r>
      </w:hyperlink>
    </w:p>
    <w:p w14:paraId="7B6848AC" w14:textId="77777777" w:rsidR="00A212B8" w:rsidRDefault="00A212B8" w:rsidP="005D0CFA">
      <w:pPr>
        <w:rPr>
          <w:rFonts w:cs="Arial"/>
          <w:szCs w:val="22"/>
          <w:u w:val="single"/>
        </w:rPr>
      </w:pPr>
    </w:p>
    <w:p w14:paraId="6AB8EFE2" w14:textId="77777777" w:rsidR="00A212B8" w:rsidRPr="00A212B8" w:rsidRDefault="00A212B8" w:rsidP="00A212B8">
      <w:pPr>
        <w:rPr>
          <w:rFonts w:cs="Arial"/>
          <w:b/>
          <w:u w:val="single"/>
        </w:rPr>
      </w:pPr>
      <w:r w:rsidRPr="00A212B8">
        <w:rPr>
          <w:rFonts w:cs="Arial"/>
          <w:b/>
          <w:u w:val="single"/>
        </w:rPr>
        <w:t>Objetivo:</w:t>
      </w:r>
    </w:p>
    <w:p w14:paraId="53D7A59D" w14:textId="77777777" w:rsidR="00A212B8" w:rsidRPr="00A212B8" w:rsidRDefault="00A212B8" w:rsidP="00A212B8">
      <w:r w:rsidRPr="00A212B8">
        <w:rPr>
          <w:rFonts w:cs="Arial"/>
          <w:u w:val="single"/>
        </w:rPr>
        <w:t xml:space="preserve"> </w:t>
      </w:r>
    </w:p>
    <w:p w14:paraId="12F96330" w14:textId="77777777" w:rsidR="00A212B8" w:rsidRPr="00A212B8" w:rsidRDefault="00A212B8" w:rsidP="00A212B8">
      <w:pPr>
        <w:jc w:val="both"/>
        <w:rPr>
          <w:rFonts w:ascii="Calibri" w:hAnsi="Calibri"/>
        </w:rPr>
      </w:pPr>
      <w:r w:rsidRPr="00A212B8">
        <w:rPr>
          <w:rFonts w:cs="Arial"/>
        </w:rPr>
        <w:t>Propiciar el intercambio de experiencias y conocimientos entre los principales actores involucrados en la gestión ambiental; las vías, instrumentos y métodos utilizados para prevenir o mitigar los impactos negativos ambientales que causan las actividades productivas y de servicios, entre otras, y potenciar los positivos, así como debatir los resultados alcanzados en el contexto del quehacer ambiental nacional e internacional.</w:t>
      </w:r>
    </w:p>
    <w:p w14:paraId="045ED22D" w14:textId="77777777" w:rsidR="00A212B8" w:rsidRPr="005F0B5D" w:rsidRDefault="00A212B8" w:rsidP="005D0CFA">
      <w:pPr>
        <w:rPr>
          <w:rFonts w:cs="Arial"/>
          <w:b/>
          <w:szCs w:val="22"/>
        </w:rPr>
      </w:pPr>
    </w:p>
    <w:p w14:paraId="44B1C27E" w14:textId="77777777" w:rsidR="00C57FD5" w:rsidRPr="005F0B5D" w:rsidRDefault="00C57FD5" w:rsidP="00C57FD5">
      <w:pPr>
        <w:widowControl w:val="0"/>
        <w:autoSpaceDE w:val="0"/>
        <w:autoSpaceDN w:val="0"/>
        <w:adjustRightInd w:val="0"/>
        <w:jc w:val="both"/>
        <w:rPr>
          <w:rFonts w:ascii="Verdana" w:eastAsiaTheme="minorEastAsia" w:hAnsi="Verdana" w:cs="Verdana"/>
          <w:sz w:val="24"/>
        </w:rPr>
      </w:pPr>
    </w:p>
    <w:p w14:paraId="727F33D0" w14:textId="77777777" w:rsidR="00503A76" w:rsidRPr="005F0B5D" w:rsidRDefault="00503A76" w:rsidP="00503A76">
      <w:pPr>
        <w:jc w:val="both"/>
        <w:rPr>
          <w:rFonts w:cs="Arial"/>
          <w:szCs w:val="22"/>
        </w:rPr>
      </w:pPr>
      <w:r w:rsidRPr="005F0B5D">
        <w:rPr>
          <w:rFonts w:cs="Arial"/>
          <w:b/>
          <w:szCs w:val="22"/>
        </w:rPr>
        <w:t xml:space="preserve">Entidad </w:t>
      </w:r>
      <w:r w:rsidR="001F4F15">
        <w:rPr>
          <w:rFonts w:cs="Arial"/>
          <w:b/>
          <w:szCs w:val="22"/>
        </w:rPr>
        <w:t>o</w:t>
      </w:r>
      <w:r w:rsidRPr="005F0B5D">
        <w:rPr>
          <w:rFonts w:cs="Arial"/>
          <w:b/>
          <w:szCs w:val="22"/>
        </w:rPr>
        <w:t xml:space="preserve">rganizadora </w:t>
      </w:r>
      <w:r w:rsidR="001F4F15">
        <w:rPr>
          <w:rFonts w:cs="Arial"/>
          <w:b/>
          <w:szCs w:val="22"/>
        </w:rPr>
        <w:t>p</w:t>
      </w:r>
      <w:r w:rsidRPr="005F0B5D">
        <w:rPr>
          <w:rFonts w:cs="Arial"/>
          <w:b/>
          <w:szCs w:val="22"/>
        </w:rPr>
        <w:t xml:space="preserve">rincipal: </w:t>
      </w:r>
      <w:r w:rsidRPr="005F0B5D">
        <w:rPr>
          <w:rFonts w:cs="Arial"/>
          <w:szCs w:val="22"/>
        </w:rPr>
        <w:t>Instituto de Geografía Tropical, Agencia de Medio Ambiente</w:t>
      </w:r>
      <w:r w:rsidR="004207E1" w:rsidRPr="005F0B5D">
        <w:rPr>
          <w:rFonts w:cs="Arial"/>
          <w:szCs w:val="22"/>
        </w:rPr>
        <w:t>, Ministerio de Ciencia, Tecnología y Medio Ambiente</w:t>
      </w:r>
    </w:p>
    <w:p w14:paraId="14F39CD0" w14:textId="77777777" w:rsidR="00503A76" w:rsidRPr="005F0B5D" w:rsidRDefault="00503A76" w:rsidP="000433BA">
      <w:pPr>
        <w:rPr>
          <w:rFonts w:eastAsia="Batang" w:cs="Arial"/>
          <w:b/>
          <w:szCs w:val="22"/>
        </w:rPr>
      </w:pPr>
    </w:p>
    <w:p w14:paraId="60D3A0EA" w14:textId="77777777" w:rsidR="00503A76" w:rsidRDefault="00503A76" w:rsidP="000433BA">
      <w:pPr>
        <w:rPr>
          <w:rFonts w:eastAsia="Batang" w:cs="Arial"/>
          <w:b/>
          <w:szCs w:val="22"/>
        </w:rPr>
      </w:pPr>
    </w:p>
    <w:p w14:paraId="31D12A8B" w14:textId="77777777" w:rsidR="007F5E3F" w:rsidRDefault="007F5E3F" w:rsidP="000433BA">
      <w:pPr>
        <w:rPr>
          <w:rFonts w:eastAsia="Batang" w:cs="Arial"/>
          <w:b/>
          <w:szCs w:val="22"/>
        </w:rPr>
      </w:pPr>
    </w:p>
    <w:p w14:paraId="4059E1CD" w14:textId="77777777" w:rsidR="007F5E3F" w:rsidRDefault="007F5E3F" w:rsidP="000433BA">
      <w:pPr>
        <w:rPr>
          <w:rFonts w:eastAsia="Batang" w:cs="Arial"/>
          <w:b/>
          <w:szCs w:val="22"/>
        </w:rPr>
      </w:pPr>
    </w:p>
    <w:p w14:paraId="53383E01" w14:textId="77777777" w:rsidR="007F5E3F" w:rsidRDefault="007F5E3F" w:rsidP="000433BA">
      <w:pPr>
        <w:rPr>
          <w:rFonts w:eastAsia="Batang" w:cs="Arial"/>
          <w:b/>
          <w:szCs w:val="22"/>
        </w:rPr>
      </w:pPr>
    </w:p>
    <w:p w14:paraId="2FAF7F9C" w14:textId="77777777" w:rsidR="007F5E3F" w:rsidRDefault="007F5E3F" w:rsidP="000433BA">
      <w:pPr>
        <w:rPr>
          <w:rFonts w:eastAsia="Batang" w:cs="Arial"/>
          <w:b/>
          <w:szCs w:val="22"/>
        </w:rPr>
      </w:pPr>
    </w:p>
    <w:p w14:paraId="7ABF55F1" w14:textId="77777777" w:rsidR="007F5E3F" w:rsidRDefault="007F5E3F" w:rsidP="000433BA">
      <w:pPr>
        <w:rPr>
          <w:rFonts w:eastAsia="Batang" w:cs="Arial"/>
          <w:b/>
          <w:szCs w:val="22"/>
        </w:rPr>
      </w:pPr>
    </w:p>
    <w:p w14:paraId="1950E954" w14:textId="77777777" w:rsidR="007F5E3F" w:rsidRDefault="007F5E3F" w:rsidP="000433BA">
      <w:pPr>
        <w:rPr>
          <w:rFonts w:eastAsia="Batang" w:cs="Arial"/>
          <w:b/>
          <w:szCs w:val="22"/>
        </w:rPr>
      </w:pPr>
    </w:p>
    <w:p w14:paraId="5013E8D9" w14:textId="77777777" w:rsidR="007F5E3F" w:rsidRDefault="007F5E3F" w:rsidP="000433BA">
      <w:pPr>
        <w:rPr>
          <w:rFonts w:eastAsia="Batang" w:cs="Arial"/>
          <w:b/>
          <w:szCs w:val="22"/>
        </w:rPr>
      </w:pPr>
    </w:p>
    <w:p w14:paraId="26D8A28D" w14:textId="77777777" w:rsidR="007F5E3F" w:rsidRDefault="007F5E3F" w:rsidP="000433BA">
      <w:pPr>
        <w:rPr>
          <w:rFonts w:eastAsia="Batang" w:cs="Arial"/>
          <w:b/>
          <w:szCs w:val="22"/>
        </w:rPr>
      </w:pPr>
    </w:p>
    <w:p w14:paraId="5FE0CD44" w14:textId="77777777" w:rsidR="007F5E3F" w:rsidRPr="005F0B5D" w:rsidRDefault="007F5E3F" w:rsidP="000433BA">
      <w:pPr>
        <w:rPr>
          <w:rFonts w:eastAsia="Batang" w:cs="Arial"/>
          <w:b/>
          <w:szCs w:val="22"/>
        </w:rPr>
      </w:pPr>
    </w:p>
    <w:p w14:paraId="4E2FA5EF" w14:textId="77777777" w:rsidR="00503A76" w:rsidRPr="005F0B5D" w:rsidRDefault="0024556E" w:rsidP="00503A76">
      <w:pPr>
        <w:rPr>
          <w:rFonts w:eastAsia="Batang" w:cs="Arial"/>
          <w:b/>
          <w:szCs w:val="22"/>
          <w:u w:val="single"/>
        </w:rPr>
      </w:pPr>
      <w:r w:rsidRPr="009E143F">
        <w:rPr>
          <w:rFonts w:eastAsia="Batang" w:cs="Arial"/>
          <w:b/>
          <w:szCs w:val="22"/>
          <w:u w:val="single"/>
        </w:rPr>
        <w:t>VI</w:t>
      </w:r>
      <w:r w:rsidR="005E6E84" w:rsidRPr="009E143F">
        <w:rPr>
          <w:rFonts w:eastAsia="Batang" w:cs="Arial"/>
          <w:b/>
          <w:szCs w:val="22"/>
          <w:u w:val="single"/>
        </w:rPr>
        <w:t>I</w:t>
      </w:r>
      <w:r w:rsidR="00AB5F2A">
        <w:rPr>
          <w:rFonts w:eastAsia="Batang" w:cs="Arial"/>
          <w:b/>
          <w:szCs w:val="22"/>
          <w:u w:val="single"/>
        </w:rPr>
        <w:t>I</w:t>
      </w:r>
      <w:r w:rsidRPr="009E143F">
        <w:rPr>
          <w:rFonts w:eastAsia="Batang" w:cs="Arial"/>
          <w:b/>
          <w:szCs w:val="22"/>
          <w:u w:val="single"/>
        </w:rPr>
        <w:t xml:space="preserve"> CONGRESO SOBRE MANEJO DE ECOSISTEMAS Y BIODIVERSIDAD.</w:t>
      </w:r>
    </w:p>
    <w:p w14:paraId="14FDA1CF" w14:textId="77777777" w:rsidR="00582C80" w:rsidRDefault="00503A76" w:rsidP="00582C80">
      <w:pPr>
        <w:rPr>
          <w:rFonts w:cs="Arial"/>
        </w:rPr>
      </w:pPr>
      <w:r w:rsidRPr="00EC3F5E">
        <w:rPr>
          <w:rFonts w:eastAsia="Batang" w:cs="Arial"/>
          <w:szCs w:val="22"/>
        </w:rPr>
        <w:t xml:space="preserve">Presidente: </w:t>
      </w:r>
      <w:r w:rsidR="006B1D49" w:rsidRPr="00EC3F5E">
        <w:rPr>
          <w:rFonts w:cs="Arial"/>
          <w:szCs w:val="22"/>
        </w:rPr>
        <w:t>Dr. Daimar Cánovas Gonzále</w:t>
      </w:r>
      <w:r w:rsidR="009B5397" w:rsidRPr="00EC3F5E">
        <w:rPr>
          <w:rFonts w:cs="Arial"/>
          <w:szCs w:val="22"/>
        </w:rPr>
        <w:t>z</w:t>
      </w:r>
      <w:r w:rsidR="00582C80">
        <w:rPr>
          <w:rFonts w:cs="Arial"/>
          <w:szCs w:val="22"/>
        </w:rPr>
        <w:t xml:space="preserve"> </w:t>
      </w:r>
      <w:hyperlink r:id="rId14" w:history="1">
        <w:r w:rsidR="00582C80" w:rsidRPr="00582C80">
          <w:rPr>
            <w:rStyle w:val="Hipervnculo"/>
            <w:rFonts w:cs="Arial"/>
            <w:color w:val="auto"/>
            <w:u w:val="none"/>
          </w:rPr>
          <w:t>daimar@ecologia.cu</w:t>
        </w:r>
      </w:hyperlink>
    </w:p>
    <w:p w14:paraId="61354FD3" w14:textId="77777777" w:rsidR="00503A76" w:rsidRPr="00582C80" w:rsidRDefault="00503A76" w:rsidP="00503A76">
      <w:pPr>
        <w:rPr>
          <w:rStyle w:val="Hipervnculo"/>
          <w:rFonts w:eastAsia="Batang" w:cs="Arial"/>
          <w:color w:val="auto"/>
          <w:szCs w:val="22"/>
          <w:u w:val="none"/>
        </w:rPr>
      </w:pPr>
      <w:r w:rsidRPr="00EC3F5E">
        <w:rPr>
          <w:rFonts w:eastAsia="Batang" w:cs="Arial"/>
          <w:szCs w:val="22"/>
        </w:rPr>
        <w:t>Secretaria</w:t>
      </w:r>
      <w:r w:rsidR="00FF0941" w:rsidRPr="00EC3F5E">
        <w:rPr>
          <w:rFonts w:eastAsia="Batang" w:cs="Arial"/>
          <w:szCs w:val="22"/>
        </w:rPr>
        <w:t xml:space="preserve"> Ejecutiva</w:t>
      </w:r>
      <w:r w:rsidRPr="00EC3F5E">
        <w:rPr>
          <w:rFonts w:eastAsia="Batang" w:cs="Arial"/>
          <w:szCs w:val="22"/>
        </w:rPr>
        <w:t>: M</w:t>
      </w:r>
      <w:r w:rsidR="00F57971" w:rsidRPr="00EC3F5E">
        <w:rPr>
          <w:rFonts w:eastAsia="Batang" w:cs="Arial"/>
          <w:szCs w:val="22"/>
        </w:rPr>
        <w:t>Sc</w:t>
      </w:r>
      <w:r w:rsidRPr="00EC3F5E">
        <w:rPr>
          <w:rFonts w:eastAsia="Batang" w:cs="Arial"/>
          <w:szCs w:val="22"/>
        </w:rPr>
        <w:t>. Ana Martell García</w:t>
      </w:r>
      <w:r w:rsidR="00F57971" w:rsidRPr="00EC3F5E">
        <w:rPr>
          <w:rFonts w:eastAsia="Batang" w:cs="Arial"/>
          <w:szCs w:val="22"/>
        </w:rPr>
        <w:t xml:space="preserve"> </w:t>
      </w:r>
      <w:r w:rsidRPr="00EC3F5E">
        <w:rPr>
          <w:rFonts w:eastAsia="Batang" w:cs="Arial"/>
          <w:szCs w:val="22"/>
        </w:rPr>
        <w:t xml:space="preserve"> </w:t>
      </w:r>
      <w:hyperlink r:id="rId15" w:history="1">
        <w:r w:rsidRPr="00582C80">
          <w:rPr>
            <w:rStyle w:val="Hipervnculo"/>
            <w:rFonts w:eastAsia="Batang" w:cs="Arial"/>
            <w:color w:val="auto"/>
            <w:szCs w:val="22"/>
            <w:u w:val="none"/>
          </w:rPr>
          <w:t>ana.martell@ecologia.cu</w:t>
        </w:r>
      </w:hyperlink>
    </w:p>
    <w:p w14:paraId="55443262" w14:textId="77777777" w:rsidR="00A2250B" w:rsidRPr="005F0B5D" w:rsidRDefault="00A2250B" w:rsidP="00503A76">
      <w:pPr>
        <w:rPr>
          <w:rStyle w:val="Hipervnculo"/>
          <w:rFonts w:eastAsia="Batang" w:cs="Arial"/>
          <w:color w:val="auto"/>
          <w:szCs w:val="22"/>
        </w:rPr>
      </w:pPr>
    </w:p>
    <w:p w14:paraId="344DC68C" w14:textId="77777777" w:rsidR="00A2250B" w:rsidRPr="00EC3F5E" w:rsidRDefault="00A2250B" w:rsidP="00A2250B">
      <w:pPr>
        <w:pStyle w:val="Default"/>
        <w:jc w:val="both"/>
        <w:rPr>
          <w:b/>
          <w:bCs/>
          <w:color w:val="auto"/>
          <w:sz w:val="22"/>
          <w:szCs w:val="22"/>
        </w:rPr>
      </w:pPr>
      <w:r w:rsidRPr="00EC3F5E">
        <w:rPr>
          <w:b/>
          <w:bCs/>
          <w:color w:val="auto"/>
          <w:sz w:val="22"/>
          <w:szCs w:val="22"/>
        </w:rPr>
        <w:t xml:space="preserve">Objetivo: </w:t>
      </w:r>
    </w:p>
    <w:p w14:paraId="26C6C6BF" w14:textId="77777777" w:rsidR="00A2250B" w:rsidRPr="00EC3F5E" w:rsidRDefault="00A2250B" w:rsidP="00A2250B">
      <w:pPr>
        <w:pStyle w:val="Default"/>
        <w:jc w:val="both"/>
        <w:rPr>
          <w:b/>
          <w:bCs/>
          <w:color w:val="auto"/>
          <w:sz w:val="22"/>
          <w:szCs w:val="22"/>
        </w:rPr>
      </w:pPr>
    </w:p>
    <w:p w14:paraId="32C357B7" w14:textId="77777777" w:rsidR="00A2250B" w:rsidRPr="00EC3F5E" w:rsidRDefault="00A2250B" w:rsidP="00A2250B">
      <w:pPr>
        <w:pStyle w:val="rtejustify"/>
        <w:spacing w:after="0" w:line="240" w:lineRule="auto"/>
        <w:rPr>
          <w:rFonts w:ascii="Arial" w:hAnsi="Arial" w:cs="Arial"/>
          <w:sz w:val="22"/>
          <w:szCs w:val="22"/>
          <w:lang w:val="es-MX"/>
        </w:rPr>
      </w:pPr>
      <w:r w:rsidRPr="00EC3F5E">
        <w:rPr>
          <w:rFonts w:ascii="Arial" w:hAnsi="Arial" w:cs="Arial"/>
          <w:sz w:val="22"/>
          <w:szCs w:val="22"/>
          <w:lang w:val="es-MX"/>
        </w:rPr>
        <w:t>Al deterioro progresivo de la diversidad y capacidad funcional de los ecosistemas provocados por las presiones directas de la civilización sobre el ambiente, se han sumado impactos globales que ponen en riesgo la existencia misma de la vida en el Planeta Tierra.</w:t>
      </w:r>
    </w:p>
    <w:p w14:paraId="0B08E884" w14:textId="77777777" w:rsidR="00A2250B" w:rsidRPr="00EC3F5E" w:rsidRDefault="00A2250B" w:rsidP="00A2250B">
      <w:pPr>
        <w:pStyle w:val="rtejustify"/>
        <w:spacing w:after="0" w:line="240" w:lineRule="auto"/>
        <w:rPr>
          <w:rFonts w:ascii="Arial" w:hAnsi="Arial" w:cs="Arial"/>
          <w:sz w:val="22"/>
          <w:szCs w:val="22"/>
          <w:lang w:val="es-MX"/>
        </w:rPr>
      </w:pPr>
      <w:r w:rsidRPr="00EC3F5E">
        <w:rPr>
          <w:rFonts w:ascii="Arial" w:hAnsi="Arial" w:cs="Arial"/>
          <w:sz w:val="22"/>
          <w:szCs w:val="22"/>
          <w:lang w:val="es-MX"/>
        </w:rPr>
        <w:t>Urge trazar estrategias, tanto a nivel nacional como regional y global, para abordar las causas subyacentes de la pérdida de la diversidad biológica incorporando activamente en este esfuerzo a los gobiernos y la sociedad, reducir al mínimo los impactos sobre la biodiversidad, preservar los ecosistemas, especies y la diversidad genética y promover su uso sostenible garantizando un acceso justo y equitativo a los bienes y servicios que deriven de su utilización.</w:t>
      </w:r>
    </w:p>
    <w:p w14:paraId="6FCCCC0B" w14:textId="77777777" w:rsidR="00A2250B" w:rsidRPr="00EC3F5E" w:rsidRDefault="00A2250B" w:rsidP="00A2250B">
      <w:pPr>
        <w:pStyle w:val="rtejustify"/>
        <w:spacing w:after="0" w:line="240" w:lineRule="auto"/>
        <w:rPr>
          <w:rFonts w:ascii="Arial" w:hAnsi="Arial" w:cs="Arial"/>
          <w:sz w:val="22"/>
          <w:szCs w:val="22"/>
        </w:rPr>
      </w:pPr>
      <w:r w:rsidRPr="00EC3F5E">
        <w:rPr>
          <w:rFonts w:ascii="Arial" w:hAnsi="Arial" w:cs="Arial"/>
          <w:bCs/>
          <w:sz w:val="22"/>
          <w:szCs w:val="22"/>
        </w:rPr>
        <w:t>El VII</w:t>
      </w:r>
      <w:r w:rsidR="00AB5F2A">
        <w:rPr>
          <w:rFonts w:ascii="Arial" w:hAnsi="Arial" w:cs="Arial"/>
          <w:bCs/>
          <w:sz w:val="22"/>
          <w:szCs w:val="22"/>
        </w:rPr>
        <w:t>I</w:t>
      </w:r>
      <w:r w:rsidRPr="00EC3F5E">
        <w:rPr>
          <w:rFonts w:ascii="Arial" w:hAnsi="Arial" w:cs="Arial"/>
          <w:bCs/>
          <w:sz w:val="22"/>
          <w:szCs w:val="22"/>
        </w:rPr>
        <w:t xml:space="preserve"> Congreso sobre Manejo de Ecosistemas y Biodiversidad </w:t>
      </w:r>
      <w:r w:rsidRPr="00EC3F5E">
        <w:rPr>
          <w:rFonts w:ascii="Arial" w:hAnsi="Arial" w:cs="Arial"/>
          <w:sz w:val="22"/>
          <w:szCs w:val="22"/>
        </w:rPr>
        <w:t>tiene como objetivo contribuir al conocimiento, manejo y conservación de la biodiversidad propiciando el intercambio de conocimientos y experiencias, la integración de grupos de trabajo y la creación de vínculos entre instituciones de investigación, académicas, gubernamentales y no gubernamentales, para promover  soluciones, iniciativas y acciones sobre bases científicas que contribuyan a un desarrollo sostenible para beneficio con la participación de todos los habitantes de nuestro planeta.</w:t>
      </w:r>
    </w:p>
    <w:p w14:paraId="1EBCB5C3" w14:textId="77777777" w:rsidR="00A2250B" w:rsidRPr="00EC3F5E" w:rsidRDefault="00A2250B" w:rsidP="00A2250B">
      <w:pPr>
        <w:pStyle w:val="Default"/>
        <w:jc w:val="both"/>
        <w:rPr>
          <w:color w:val="auto"/>
          <w:sz w:val="22"/>
          <w:szCs w:val="22"/>
          <w:lang w:val="es-ES_tradnl"/>
        </w:rPr>
      </w:pPr>
    </w:p>
    <w:p w14:paraId="4895C5BE" w14:textId="77777777" w:rsidR="00CA7001" w:rsidRDefault="00A2250B" w:rsidP="00A2250B">
      <w:pPr>
        <w:pStyle w:val="Default"/>
        <w:rPr>
          <w:color w:val="auto"/>
          <w:sz w:val="22"/>
          <w:szCs w:val="22"/>
        </w:rPr>
      </w:pPr>
      <w:r w:rsidRPr="00EC3F5E">
        <w:rPr>
          <w:b/>
          <w:bCs/>
          <w:color w:val="auto"/>
          <w:sz w:val="22"/>
          <w:szCs w:val="22"/>
        </w:rPr>
        <w:t xml:space="preserve">Entidad </w:t>
      </w:r>
      <w:r w:rsidR="003C29DB">
        <w:rPr>
          <w:b/>
          <w:bCs/>
          <w:color w:val="auto"/>
          <w:sz w:val="22"/>
          <w:szCs w:val="22"/>
        </w:rPr>
        <w:t>o</w:t>
      </w:r>
      <w:r w:rsidRPr="00EC3F5E">
        <w:rPr>
          <w:b/>
          <w:bCs/>
          <w:color w:val="auto"/>
          <w:sz w:val="22"/>
          <w:szCs w:val="22"/>
        </w:rPr>
        <w:t xml:space="preserve">rganizadora </w:t>
      </w:r>
      <w:r w:rsidR="003C29DB">
        <w:rPr>
          <w:b/>
          <w:bCs/>
          <w:color w:val="auto"/>
          <w:sz w:val="22"/>
          <w:szCs w:val="22"/>
        </w:rPr>
        <w:t>p</w:t>
      </w:r>
      <w:r w:rsidRPr="00EC3F5E">
        <w:rPr>
          <w:b/>
          <w:bCs/>
          <w:color w:val="auto"/>
          <w:sz w:val="22"/>
          <w:szCs w:val="22"/>
        </w:rPr>
        <w:t xml:space="preserve">rincipal: </w:t>
      </w:r>
      <w:r w:rsidRPr="003C29DB">
        <w:rPr>
          <w:bCs/>
          <w:color w:val="auto"/>
          <w:sz w:val="22"/>
          <w:szCs w:val="22"/>
        </w:rPr>
        <w:t>Instituto</w:t>
      </w:r>
      <w:r w:rsidRPr="00EC3F5E">
        <w:rPr>
          <w:color w:val="auto"/>
          <w:sz w:val="22"/>
          <w:szCs w:val="22"/>
        </w:rPr>
        <w:t xml:space="preserve"> de Ecología y Sistemática, Agencia de Medio Ambiente, Ministerio de Cien</w:t>
      </w:r>
      <w:r w:rsidR="007F5E3F">
        <w:rPr>
          <w:color w:val="auto"/>
          <w:sz w:val="22"/>
          <w:szCs w:val="22"/>
        </w:rPr>
        <w:t>cia, Tecnología y Medio Ambiente.</w:t>
      </w:r>
    </w:p>
    <w:p w14:paraId="34CFE3F0" w14:textId="77777777" w:rsidR="007F5E3F" w:rsidRDefault="007F5E3F" w:rsidP="00A2250B">
      <w:pPr>
        <w:pStyle w:val="Default"/>
        <w:rPr>
          <w:color w:val="auto"/>
          <w:sz w:val="22"/>
          <w:szCs w:val="22"/>
        </w:rPr>
      </w:pPr>
    </w:p>
    <w:p w14:paraId="266846D4" w14:textId="77777777" w:rsidR="007F5E3F" w:rsidRPr="00EC3F5E" w:rsidRDefault="007F5E3F" w:rsidP="00A2250B">
      <w:pPr>
        <w:pStyle w:val="Default"/>
        <w:rPr>
          <w:rStyle w:val="Hipervnculo"/>
          <w:color w:val="auto"/>
          <w:sz w:val="22"/>
          <w:szCs w:val="22"/>
          <w:u w:val="none"/>
        </w:rPr>
      </w:pPr>
    </w:p>
    <w:p w14:paraId="0972084A" w14:textId="77777777" w:rsidR="00503A76" w:rsidRPr="00EC3F5E" w:rsidRDefault="00503A76" w:rsidP="00503A76">
      <w:pPr>
        <w:rPr>
          <w:rStyle w:val="Hipervnculo"/>
          <w:rFonts w:eastAsia="Batang" w:cs="Arial"/>
          <w:color w:val="auto"/>
          <w:szCs w:val="22"/>
        </w:rPr>
      </w:pPr>
    </w:p>
    <w:p w14:paraId="76B4A71E" w14:textId="5C8E75D5" w:rsidR="0024556E" w:rsidRDefault="0024556E" w:rsidP="0024556E">
      <w:pPr>
        <w:rPr>
          <w:rFonts w:eastAsia="Batang" w:cs="Arial"/>
          <w:b/>
          <w:szCs w:val="22"/>
          <w:u w:val="single"/>
        </w:rPr>
      </w:pPr>
      <w:r w:rsidRPr="009E143F">
        <w:rPr>
          <w:rFonts w:eastAsia="Batang" w:cs="Arial"/>
          <w:b/>
          <w:szCs w:val="22"/>
          <w:u w:val="single"/>
        </w:rPr>
        <w:t>V</w:t>
      </w:r>
      <w:r w:rsidR="005E6E84" w:rsidRPr="009E143F">
        <w:rPr>
          <w:rFonts w:eastAsia="Batang" w:cs="Arial"/>
          <w:b/>
          <w:szCs w:val="22"/>
          <w:u w:val="single"/>
        </w:rPr>
        <w:t>I</w:t>
      </w:r>
      <w:r w:rsidR="00AB5F2A">
        <w:rPr>
          <w:rFonts w:eastAsia="Batang" w:cs="Arial"/>
          <w:b/>
          <w:szCs w:val="22"/>
          <w:u w:val="single"/>
        </w:rPr>
        <w:t>I</w:t>
      </w:r>
      <w:r w:rsidRPr="009E143F">
        <w:rPr>
          <w:rFonts w:eastAsia="Batang" w:cs="Arial"/>
          <w:b/>
          <w:szCs w:val="22"/>
          <w:u w:val="single"/>
        </w:rPr>
        <w:t xml:space="preserve"> CONGRESO SOBRE CAMBIO CLIMÁTICO.</w:t>
      </w:r>
    </w:p>
    <w:p w14:paraId="604B5C18" w14:textId="575755BA" w:rsidR="00E75C7B" w:rsidRDefault="00E75C7B" w:rsidP="0024556E">
      <w:pPr>
        <w:rPr>
          <w:rFonts w:eastAsia="Batang" w:cs="Arial"/>
          <w:b/>
          <w:szCs w:val="22"/>
          <w:u w:val="single"/>
        </w:rPr>
      </w:pPr>
    </w:p>
    <w:p w14:paraId="353E7225" w14:textId="77777777" w:rsidR="00E75C7B" w:rsidRDefault="00E75C7B" w:rsidP="00E75C7B">
      <w:pPr>
        <w:rPr>
          <w:rFonts w:eastAsia="Batang" w:cs="Arial"/>
          <w:szCs w:val="22"/>
        </w:rPr>
      </w:pPr>
      <w:r>
        <w:rPr>
          <w:rFonts w:eastAsia="Batang" w:cs="Arial"/>
          <w:szCs w:val="22"/>
        </w:rPr>
        <w:t>Presidente: Dr. Celso Pazos Alberdi</w:t>
      </w:r>
      <w:r>
        <w:rPr>
          <w:rFonts w:eastAsia="Batang" w:cs="Arial"/>
          <w:szCs w:val="22"/>
        </w:rPr>
        <w:tab/>
        <w:t xml:space="preserve"> </w:t>
      </w:r>
      <w:hyperlink r:id="rId16" w:history="1">
        <w:r w:rsidRPr="00C7188A">
          <w:rPr>
            <w:rStyle w:val="Hipervnculo"/>
            <w:rFonts w:eastAsia="Batang" w:cs="Arial"/>
            <w:szCs w:val="22"/>
          </w:rPr>
          <w:t>celso.pazos@insmet.cu</w:t>
        </w:r>
      </w:hyperlink>
    </w:p>
    <w:p w14:paraId="37ADC996" w14:textId="77777777" w:rsidR="00E75C7B" w:rsidRDefault="00E75C7B" w:rsidP="00E75C7B">
      <w:pPr>
        <w:rPr>
          <w:rFonts w:cs="Arial"/>
          <w:szCs w:val="22"/>
        </w:rPr>
      </w:pPr>
      <w:r>
        <w:rPr>
          <w:rFonts w:cs="Arial"/>
          <w:szCs w:val="22"/>
        </w:rPr>
        <w:t xml:space="preserve">Secretario Científico: MSc. A. Vladimir Guevara Velazco,  </w:t>
      </w:r>
      <w:hyperlink r:id="rId17" w:history="1">
        <w:r>
          <w:rPr>
            <w:rStyle w:val="Hipervnculo"/>
            <w:rFonts w:cs="Arial"/>
            <w:szCs w:val="22"/>
          </w:rPr>
          <w:t>vladimir.guevara@insmet.cu</w:t>
        </w:r>
      </w:hyperlink>
    </w:p>
    <w:p w14:paraId="211B58A9" w14:textId="77777777" w:rsidR="00E75C7B" w:rsidRDefault="00E75C7B" w:rsidP="00E75C7B">
      <w:pPr>
        <w:rPr>
          <w:rFonts w:cs="Arial"/>
          <w:szCs w:val="22"/>
        </w:rPr>
      </w:pPr>
      <w:r>
        <w:rPr>
          <w:rFonts w:eastAsia="Batang" w:cs="Arial"/>
          <w:szCs w:val="22"/>
        </w:rPr>
        <w:t xml:space="preserve">Secretaria Ejecutiva: </w:t>
      </w:r>
      <w:r>
        <w:rPr>
          <w:rFonts w:cs="Arial"/>
          <w:szCs w:val="22"/>
        </w:rPr>
        <w:t xml:space="preserve">MSc. Yunisleydi Rodríguez Díaz,  </w:t>
      </w:r>
      <w:hyperlink r:id="rId18" w:history="1">
        <w:r>
          <w:rPr>
            <w:rStyle w:val="Hipervnculo"/>
            <w:rFonts w:cs="Arial"/>
            <w:szCs w:val="22"/>
          </w:rPr>
          <w:t>yunisleydi.rodriguez@insmet.cu</w:t>
        </w:r>
      </w:hyperlink>
    </w:p>
    <w:p w14:paraId="312504B7" w14:textId="77777777" w:rsidR="00E75C7B" w:rsidRDefault="00E75C7B" w:rsidP="00E75C7B">
      <w:pPr>
        <w:rPr>
          <w:rFonts w:cs="Arial"/>
          <w:sz w:val="16"/>
          <w:szCs w:val="16"/>
        </w:rPr>
      </w:pPr>
    </w:p>
    <w:p w14:paraId="7432B898" w14:textId="77777777" w:rsidR="00E75C7B" w:rsidRDefault="00E75C7B" w:rsidP="00E75C7B">
      <w:pPr>
        <w:rPr>
          <w:rFonts w:cs="Arial"/>
          <w:szCs w:val="22"/>
        </w:rPr>
      </w:pPr>
    </w:p>
    <w:p w14:paraId="58E0906F" w14:textId="77777777" w:rsidR="00E75C7B" w:rsidRDefault="00E75C7B" w:rsidP="00E75C7B">
      <w:pPr>
        <w:rPr>
          <w:rFonts w:eastAsia="Batang" w:cs="Arial"/>
          <w:szCs w:val="22"/>
          <w:u w:val="single"/>
        </w:rPr>
      </w:pPr>
      <w:r>
        <w:rPr>
          <w:szCs w:val="22"/>
        </w:rPr>
        <w:t xml:space="preserve"> </w:t>
      </w:r>
      <w:r>
        <w:rPr>
          <w:b/>
          <w:bCs/>
          <w:szCs w:val="22"/>
        </w:rPr>
        <w:t xml:space="preserve">Objetivo: </w:t>
      </w:r>
    </w:p>
    <w:p w14:paraId="3A11DDD9" w14:textId="77777777" w:rsidR="00E75C7B" w:rsidRDefault="00E75C7B" w:rsidP="00E75C7B">
      <w:pPr>
        <w:pStyle w:val="Default"/>
        <w:jc w:val="both"/>
        <w:rPr>
          <w:b/>
          <w:bCs/>
          <w:color w:val="auto"/>
          <w:sz w:val="22"/>
          <w:szCs w:val="22"/>
        </w:rPr>
      </w:pPr>
    </w:p>
    <w:p w14:paraId="5A789A68" w14:textId="77777777" w:rsidR="00E75C7B" w:rsidRDefault="00E75C7B" w:rsidP="00E75C7B">
      <w:pPr>
        <w:shd w:val="clear" w:color="auto" w:fill="FFFFFF"/>
        <w:spacing w:line="253" w:lineRule="atLeast"/>
        <w:jc w:val="both"/>
        <w:rPr>
          <w:rFonts w:ascii="Calibri" w:hAnsi="Calibri" w:cs="Calibri"/>
          <w:szCs w:val="22"/>
        </w:rPr>
      </w:pPr>
      <w:r>
        <w:rPr>
          <w:rFonts w:cs="Arial"/>
          <w:szCs w:val="22"/>
        </w:rPr>
        <w:t xml:space="preserve">Presentar resultados de investigación sobre </w:t>
      </w:r>
      <w:r>
        <w:rPr>
          <w:rFonts w:cs="Arial"/>
          <w:bCs/>
        </w:rPr>
        <w:t xml:space="preserve">los últimos hallazgos científicos </w:t>
      </w:r>
      <w:r>
        <w:rPr>
          <w:rFonts w:cs="Arial"/>
          <w:szCs w:val="22"/>
        </w:rPr>
        <w:t>de alto nivel, en términos de la explicación del fenómeno, la integración fenómeno-gestión del riesgo, capacidades/educación y sensibilización.</w:t>
      </w:r>
    </w:p>
    <w:p w14:paraId="5FC87A0C" w14:textId="77777777" w:rsidR="00E75C7B" w:rsidRDefault="00E75C7B" w:rsidP="00E75C7B">
      <w:pPr>
        <w:jc w:val="both"/>
        <w:rPr>
          <w:rFonts w:cs="Arial"/>
          <w:bCs/>
        </w:rPr>
      </w:pPr>
      <w:r>
        <w:rPr>
          <w:rFonts w:cs="Arial"/>
          <w:szCs w:val="22"/>
        </w:rPr>
        <w:t>Compartir experiencias</w:t>
      </w:r>
      <w:r>
        <w:rPr>
          <w:rFonts w:ascii="Times New Roman" w:hAnsi="Times New Roman"/>
          <w:sz w:val="14"/>
          <w:szCs w:val="14"/>
        </w:rPr>
        <w:t xml:space="preserve"> </w:t>
      </w:r>
      <w:r>
        <w:rPr>
          <w:rFonts w:cs="Arial"/>
          <w:szCs w:val="22"/>
        </w:rPr>
        <w:t>en las estrategias de</w:t>
      </w:r>
      <w:r>
        <w:rPr>
          <w:rFonts w:ascii="Times New Roman" w:hAnsi="Times New Roman"/>
          <w:sz w:val="14"/>
          <w:szCs w:val="14"/>
        </w:rPr>
        <w:t xml:space="preserve">  </w:t>
      </w:r>
      <w:r>
        <w:rPr>
          <w:rFonts w:cs="Arial"/>
          <w:szCs w:val="22"/>
        </w:rPr>
        <w:t>respuestas al cambio climático  (adaptación - mitigación). Mostrar ejemplos de acciones aplicadas que fomentan la mitigación-adaptación-métrica-desarrollo.</w:t>
      </w:r>
    </w:p>
    <w:p w14:paraId="28FEF846" w14:textId="77777777" w:rsidR="00E75C7B" w:rsidRDefault="00E75C7B" w:rsidP="00E75C7B">
      <w:pPr>
        <w:shd w:val="clear" w:color="auto" w:fill="FFFFFF"/>
        <w:spacing w:line="253" w:lineRule="atLeast"/>
        <w:jc w:val="both"/>
        <w:rPr>
          <w:rFonts w:cs="Arial"/>
          <w:szCs w:val="22"/>
        </w:rPr>
      </w:pPr>
      <w:r>
        <w:rPr>
          <w:rFonts w:cs="Arial"/>
          <w:bCs/>
        </w:rPr>
        <w:t>Generar un diálogo sobre l</w:t>
      </w:r>
      <w:r>
        <w:rPr>
          <w:rFonts w:cs="Arial"/>
          <w:szCs w:val="22"/>
        </w:rPr>
        <w:t xml:space="preserve">as experiencias nacionales e internacionales de científicos, decisores y la ciudadanía </w:t>
      </w:r>
      <w:r>
        <w:rPr>
          <w:rFonts w:cs="Arial"/>
          <w:bCs/>
        </w:rPr>
        <w:t>sobre los impactos del cambio climático, y sus consecuencias para el desarrollo socio-económico</w:t>
      </w:r>
      <w:r>
        <w:rPr>
          <w:rFonts w:cs="Arial"/>
          <w:szCs w:val="22"/>
        </w:rPr>
        <w:t xml:space="preserve">. </w:t>
      </w:r>
      <w:r>
        <w:rPr>
          <w:rFonts w:cs="Arial"/>
          <w:bCs/>
        </w:rPr>
        <w:t xml:space="preserve"> </w:t>
      </w:r>
      <w:r>
        <w:rPr>
          <w:rFonts w:ascii="Times New Roman" w:hAnsi="Times New Roman"/>
          <w:sz w:val="14"/>
          <w:szCs w:val="14"/>
        </w:rPr>
        <w:t>         </w:t>
      </w:r>
      <w:r>
        <w:rPr>
          <w:rFonts w:cs="Arial"/>
          <w:szCs w:val="22"/>
        </w:rPr>
        <w:t xml:space="preserve"> </w:t>
      </w:r>
    </w:p>
    <w:p w14:paraId="58876E12" w14:textId="77777777" w:rsidR="00E75C7B" w:rsidRDefault="00E75C7B" w:rsidP="00E75C7B">
      <w:pPr>
        <w:shd w:val="clear" w:color="auto" w:fill="FFFFFF"/>
        <w:spacing w:line="253" w:lineRule="atLeast"/>
        <w:jc w:val="both"/>
        <w:rPr>
          <w:rFonts w:cs="Arial"/>
          <w:szCs w:val="22"/>
          <w:highlight w:val="yellow"/>
        </w:rPr>
      </w:pPr>
    </w:p>
    <w:p w14:paraId="5E967DCE" w14:textId="77777777" w:rsidR="00E75C7B" w:rsidRDefault="00E75C7B" w:rsidP="00E75C7B">
      <w:pPr>
        <w:rPr>
          <w:rFonts w:cs="Arial"/>
          <w:b/>
          <w:szCs w:val="22"/>
        </w:rPr>
      </w:pPr>
      <w:r>
        <w:rPr>
          <w:rFonts w:cs="Arial"/>
          <w:b/>
          <w:szCs w:val="22"/>
        </w:rPr>
        <w:t>Temáticas:</w:t>
      </w:r>
    </w:p>
    <w:p w14:paraId="4E653CCC" w14:textId="77777777" w:rsidR="00E75C7B" w:rsidRDefault="00E75C7B" w:rsidP="00E75C7B">
      <w:pPr>
        <w:shd w:val="clear" w:color="auto" w:fill="FFFFFF"/>
        <w:spacing w:line="253" w:lineRule="atLeast"/>
        <w:jc w:val="both"/>
        <w:rPr>
          <w:rFonts w:cs="Arial"/>
          <w:szCs w:val="22"/>
          <w:highlight w:val="yellow"/>
        </w:rPr>
      </w:pPr>
    </w:p>
    <w:p w14:paraId="1CDA4CB5" w14:textId="77777777" w:rsidR="00E75C7B" w:rsidRDefault="00E75C7B" w:rsidP="00E75C7B">
      <w:pPr>
        <w:rPr>
          <w:rFonts w:cs="Arial"/>
          <w:szCs w:val="22"/>
        </w:rPr>
      </w:pPr>
      <w:r>
        <w:rPr>
          <w:rFonts w:cs="Arial"/>
          <w:b/>
          <w:bCs/>
          <w:szCs w:val="22"/>
        </w:rPr>
        <w:t>Variabilidad del clima. Factores moduladores. Impactos</w:t>
      </w:r>
    </w:p>
    <w:p w14:paraId="7DBD731F" w14:textId="77777777" w:rsidR="00E75C7B" w:rsidRDefault="00E75C7B" w:rsidP="00E75C7B">
      <w:pPr>
        <w:numPr>
          <w:ilvl w:val="0"/>
          <w:numId w:val="57"/>
        </w:numPr>
        <w:ind w:left="714" w:hanging="357"/>
        <w:jc w:val="both"/>
        <w:rPr>
          <w:rFonts w:cs="Arial"/>
          <w:szCs w:val="22"/>
        </w:rPr>
      </w:pPr>
      <w:r>
        <w:rPr>
          <w:rFonts w:cs="Arial"/>
          <w:szCs w:val="22"/>
        </w:rPr>
        <w:t>Variaciones y cambios observados en el clima de Cuba;</w:t>
      </w:r>
    </w:p>
    <w:p w14:paraId="67F67561" w14:textId="77777777" w:rsidR="00E75C7B" w:rsidRDefault="00E75C7B" w:rsidP="00E75C7B">
      <w:pPr>
        <w:numPr>
          <w:ilvl w:val="0"/>
          <w:numId w:val="57"/>
        </w:numPr>
        <w:ind w:left="714" w:hanging="357"/>
        <w:jc w:val="both"/>
        <w:rPr>
          <w:rFonts w:cs="Arial"/>
          <w:szCs w:val="22"/>
        </w:rPr>
      </w:pPr>
      <w:r>
        <w:rPr>
          <w:rFonts w:cs="Arial"/>
          <w:szCs w:val="22"/>
        </w:rPr>
        <w:t>Variabilidad climática y factores de teleconexión;</w:t>
      </w:r>
    </w:p>
    <w:p w14:paraId="7501F3A9" w14:textId="77777777" w:rsidR="00E75C7B" w:rsidRDefault="00E75C7B" w:rsidP="00E75C7B">
      <w:pPr>
        <w:numPr>
          <w:ilvl w:val="0"/>
          <w:numId w:val="58"/>
        </w:numPr>
        <w:ind w:left="714" w:hanging="357"/>
        <w:jc w:val="both"/>
        <w:rPr>
          <w:rFonts w:cs="Arial"/>
          <w:szCs w:val="22"/>
        </w:rPr>
      </w:pPr>
      <w:r>
        <w:rPr>
          <w:rFonts w:cs="Arial"/>
          <w:szCs w:val="22"/>
        </w:rPr>
        <w:t>Variabilidad climática y su impacto en diferentes sectores socioeconómicos: economía, agricultura, recursos hídricos.</w:t>
      </w:r>
    </w:p>
    <w:p w14:paraId="66ED8A09" w14:textId="77777777" w:rsidR="00E75C7B" w:rsidRDefault="00E75C7B" w:rsidP="00E75C7B">
      <w:pPr>
        <w:numPr>
          <w:ilvl w:val="0"/>
          <w:numId w:val="58"/>
        </w:numPr>
        <w:ind w:left="714" w:hanging="357"/>
        <w:jc w:val="both"/>
        <w:rPr>
          <w:rFonts w:cs="Arial"/>
          <w:szCs w:val="22"/>
        </w:rPr>
      </w:pPr>
      <w:r>
        <w:rPr>
          <w:rFonts w:cs="Arial"/>
          <w:szCs w:val="22"/>
        </w:rPr>
        <w:lastRenderedPageBreak/>
        <w:t xml:space="preserve">El clima, su variabilidad e impacto en la salud. COVID-19 y Una sola Salud. </w:t>
      </w:r>
    </w:p>
    <w:p w14:paraId="41D56DFC" w14:textId="77777777" w:rsidR="00E75C7B" w:rsidRDefault="00E75C7B" w:rsidP="00E75C7B">
      <w:pPr>
        <w:numPr>
          <w:ilvl w:val="0"/>
          <w:numId w:val="58"/>
        </w:numPr>
        <w:ind w:left="714" w:hanging="357"/>
        <w:jc w:val="both"/>
        <w:rPr>
          <w:rFonts w:cs="Arial"/>
          <w:szCs w:val="22"/>
        </w:rPr>
      </w:pPr>
      <w:r>
        <w:rPr>
          <w:rFonts w:cs="Arial"/>
          <w:szCs w:val="22"/>
        </w:rPr>
        <w:t>Cambios actuales y futuros en los extremos climáticos: ciclones tropicales, sequías, lluvias extremas e inundaciones, temperaturas extremas</w:t>
      </w:r>
    </w:p>
    <w:p w14:paraId="33E939E9" w14:textId="77777777" w:rsidR="00E75C7B" w:rsidRDefault="00E75C7B" w:rsidP="00E75C7B">
      <w:pPr>
        <w:numPr>
          <w:ilvl w:val="0"/>
          <w:numId w:val="58"/>
        </w:numPr>
        <w:ind w:left="714" w:hanging="357"/>
        <w:jc w:val="both"/>
        <w:rPr>
          <w:rFonts w:cs="Arial"/>
          <w:szCs w:val="22"/>
        </w:rPr>
      </w:pPr>
      <w:r>
        <w:rPr>
          <w:rFonts w:cs="Arial"/>
          <w:szCs w:val="22"/>
        </w:rPr>
        <w:t>Los océanos, la variabilidad del clima y el cambio climático.</w:t>
      </w:r>
    </w:p>
    <w:p w14:paraId="155F5F90" w14:textId="77777777" w:rsidR="00E75C7B" w:rsidRDefault="00E75C7B" w:rsidP="00E75C7B">
      <w:pPr>
        <w:spacing w:before="100" w:beforeAutospacing="1" w:after="100" w:afterAutospacing="1"/>
        <w:rPr>
          <w:rFonts w:cs="Arial"/>
          <w:szCs w:val="22"/>
        </w:rPr>
      </w:pPr>
      <w:r>
        <w:rPr>
          <w:rFonts w:cs="Arial"/>
          <w:b/>
          <w:bCs/>
          <w:szCs w:val="22"/>
        </w:rPr>
        <w:t xml:space="preserve">Modelación del clima </w:t>
      </w:r>
    </w:p>
    <w:p w14:paraId="06E1C878" w14:textId="77777777" w:rsidR="00E75C7B" w:rsidRDefault="00E75C7B" w:rsidP="00E75C7B">
      <w:pPr>
        <w:numPr>
          <w:ilvl w:val="0"/>
          <w:numId w:val="59"/>
        </w:numPr>
        <w:spacing w:before="100" w:beforeAutospacing="1" w:after="100" w:afterAutospacing="1"/>
        <w:rPr>
          <w:rFonts w:cs="Arial"/>
          <w:szCs w:val="22"/>
        </w:rPr>
      </w:pPr>
      <w:r>
        <w:rPr>
          <w:rFonts w:cs="Arial"/>
          <w:szCs w:val="22"/>
        </w:rPr>
        <w:t>La modelación del clima futuro y las incertidumbres clave.</w:t>
      </w:r>
    </w:p>
    <w:p w14:paraId="1ED45D11" w14:textId="77777777" w:rsidR="00E75C7B" w:rsidRDefault="00E75C7B" w:rsidP="00E75C7B">
      <w:pPr>
        <w:numPr>
          <w:ilvl w:val="0"/>
          <w:numId w:val="59"/>
        </w:numPr>
        <w:spacing w:before="100" w:beforeAutospacing="1" w:after="100" w:afterAutospacing="1"/>
        <w:rPr>
          <w:rFonts w:cs="Arial"/>
          <w:szCs w:val="22"/>
        </w:rPr>
      </w:pPr>
      <w:r>
        <w:rPr>
          <w:rFonts w:cs="Arial"/>
          <w:szCs w:val="22"/>
        </w:rPr>
        <w:t>Métodos y herramientas para el desarrollo de escenarios climáticos y socioeconómicos.</w:t>
      </w:r>
    </w:p>
    <w:p w14:paraId="540314DD" w14:textId="77777777" w:rsidR="00E75C7B" w:rsidRDefault="00E75C7B" w:rsidP="00E75C7B">
      <w:pPr>
        <w:numPr>
          <w:ilvl w:val="0"/>
          <w:numId w:val="59"/>
        </w:numPr>
        <w:spacing w:before="100" w:beforeAutospacing="1" w:after="100" w:afterAutospacing="1"/>
        <w:rPr>
          <w:rFonts w:cs="Arial"/>
          <w:szCs w:val="22"/>
        </w:rPr>
      </w:pPr>
      <w:r>
        <w:rPr>
          <w:rFonts w:cs="Arial"/>
          <w:szCs w:val="22"/>
        </w:rPr>
        <w:t>La modelación del clima en Cuba y en la región del Caribe.</w:t>
      </w:r>
    </w:p>
    <w:p w14:paraId="15444B43" w14:textId="77777777" w:rsidR="00E75C7B" w:rsidRDefault="00E75C7B" w:rsidP="00E75C7B">
      <w:pPr>
        <w:spacing w:before="100" w:beforeAutospacing="1" w:after="100" w:afterAutospacing="1"/>
        <w:jc w:val="both"/>
        <w:rPr>
          <w:rFonts w:cs="Arial"/>
          <w:szCs w:val="22"/>
        </w:rPr>
      </w:pPr>
      <w:r>
        <w:rPr>
          <w:rFonts w:cs="Arial"/>
          <w:b/>
          <w:bCs/>
          <w:szCs w:val="22"/>
        </w:rPr>
        <w:t>Inventario de gases de efecto invernadero. Factores de emisión</w:t>
      </w:r>
    </w:p>
    <w:p w14:paraId="78080F2B" w14:textId="77777777" w:rsidR="00E75C7B" w:rsidRDefault="00E75C7B" w:rsidP="00E75C7B">
      <w:pPr>
        <w:numPr>
          <w:ilvl w:val="0"/>
          <w:numId w:val="60"/>
        </w:numPr>
        <w:spacing w:before="100" w:beforeAutospacing="1" w:after="100" w:afterAutospacing="1"/>
        <w:jc w:val="both"/>
        <w:rPr>
          <w:rFonts w:cs="Arial"/>
          <w:szCs w:val="22"/>
        </w:rPr>
      </w:pPr>
      <w:r>
        <w:rPr>
          <w:rFonts w:cs="Arial"/>
          <w:szCs w:val="22"/>
        </w:rPr>
        <w:t>Estimación de emisiones/remociones de gases de efecto invernadero. Lecciones y resultados obtenidos Desarrollo de métodos y herramientas;</w:t>
      </w:r>
    </w:p>
    <w:p w14:paraId="683AEFE9" w14:textId="77777777" w:rsidR="00E75C7B" w:rsidRDefault="00E75C7B" w:rsidP="00E75C7B">
      <w:pPr>
        <w:numPr>
          <w:ilvl w:val="0"/>
          <w:numId w:val="60"/>
        </w:numPr>
        <w:spacing w:before="100" w:beforeAutospacing="1" w:after="100" w:afterAutospacing="1"/>
        <w:jc w:val="both"/>
        <w:rPr>
          <w:rFonts w:cs="Arial"/>
          <w:szCs w:val="22"/>
        </w:rPr>
      </w:pPr>
      <w:r>
        <w:rPr>
          <w:rFonts w:cs="Arial"/>
          <w:szCs w:val="22"/>
        </w:rPr>
        <w:t>Métodos para la medición de las emisiones de gases de invernadero;</w:t>
      </w:r>
    </w:p>
    <w:p w14:paraId="3812B142" w14:textId="77777777" w:rsidR="00E75C7B" w:rsidRDefault="00E75C7B" w:rsidP="00E75C7B">
      <w:pPr>
        <w:numPr>
          <w:ilvl w:val="0"/>
          <w:numId w:val="60"/>
        </w:numPr>
        <w:spacing w:before="100" w:beforeAutospacing="1" w:after="100" w:afterAutospacing="1"/>
        <w:jc w:val="both"/>
        <w:rPr>
          <w:rFonts w:cs="Arial"/>
          <w:szCs w:val="22"/>
        </w:rPr>
      </w:pPr>
      <w:r>
        <w:rPr>
          <w:rFonts w:cs="Arial"/>
          <w:szCs w:val="22"/>
        </w:rPr>
        <w:t>Manejo de las incertidumbres en los cálculos de emisiones; </w:t>
      </w:r>
    </w:p>
    <w:p w14:paraId="4027153B" w14:textId="77777777" w:rsidR="00E75C7B" w:rsidRDefault="00E75C7B" w:rsidP="00E75C7B">
      <w:pPr>
        <w:numPr>
          <w:ilvl w:val="0"/>
          <w:numId w:val="60"/>
        </w:numPr>
        <w:spacing w:before="100" w:beforeAutospacing="1" w:after="100" w:afterAutospacing="1"/>
        <w:jc w:val="both"/>
        <w:rPr>
          <w:rFonts w:cs="Arial"/>
          <w:szCs w:val="22"/>
        </w:rPr>
      </w:pPr>
      <w:r>
        <w:rPr>
          <w:rFonts w:cs="Arial"/>
          <w:szCs w:val="22"/>
        </w:rPr>
        <w:t>Factores de emisión nacionales para diferentes sectores, bajo condiciones de clima tropical. Incertidumbre asociada.</w:t>
      </w:r>
    </w:p>
    <w:p w14:paraId="3666539F" w14:textId="77777777" w:rsidR="00E75C7B" w:rsidRDefault="00E75C7B" w:rsidP="00E75C7B">
      <w:pPr>
        <w:spacing w:before="100" w:beforeAutospacing="1" w:after="100" w:afterAutospacing="1"/>
        <w:rPr>
          <w:rFonts w:cs="Arial"/>
          <w:szCs w:val="22"/>
        </w:rPr>
      </w:pPr>
      <w:r>
        <w:rPr>
          <w:rFonts w:cs="Arial"/>
          <w:b/>
          <w:bCs/>
          <w:szCs w:val="22"/>
        </w:rPr>
        <w:t>Mitigación del cambio climático</w:t>
      </w:r>
    </w:p>
    <w:p w14:paraId="0EA2D6C7" w14:textId="77777777" w:rsidR="00E75C7B" w:rsidRDefault="00E75C7B" w:rsidP="00E75C7B">
      <w:pPr>
        <w:numPr>
          <w:ilvl w:val="0"/>
          <w:numId w:val="61"/>
        </w:numPr>
        <w:spacing w:before="100" w:beforeAutospacing="1" w:after="100" w:afterAutospacing="1"/>
        <w:jc w:val="both"/>
        <w:rPr>
          <w:rFonts w:cs="Arial"/>
          <w:szCs w:val="22"/>
        </w:rPr>
      </w:pPr>
      <w:r>
        <w:rPr>
          <w:rFonts w:cs="Arial"/>
          <w:szCs w:val="22"/>
        </w:rPr>
        <w:t>Eficiencia en el uso de energía y reducción de emisiones de GEI. Potenciales y opciones de mitigación por el uso de combustibles con menor intensidad de emisiones;  </w:t>
      </w:r>
    </w:p>
    <w:p w14:paraId="181645DF" w14:textId="77777777" w:rsidR="00E75C7B" w:rsidRDefault="00E75C7B" w:rsidP="00E75C7B">
      <w:pPr>
        <w:numPr>
          <w:ilvl w:val="0"/>
          <w:numId w:val="61"/>
        </w:numPr>
        <w:spacing w:before="100" w:beforeAutospacing="1" w:after="100" w:afterAutospacing="1"/>
        <w:jc w:val="both"/>
        <w:rPr>
          <w:rFonts w:cs="Arial"/>
          <w:szCs w:val="22"/>
        </w:rPr>
      </w:pPr>
      <w:r>
        <w:rPr>
          <w:rFonts w:cs="Arial"/>
          <w:szCs w:val="22"/>
        </w:rPr>
        <w:t>Reducción de emisiones en edificaciones, infraestructura y el sector del transporte y la producción de energía. Opciones tecnológicas y de sustitución;  </w:t>
      </w:r>
    </w:p>
    <w:p w14:paraId="29832A9E" w14:textId="77777777" w:rsidR="00E75C7B" w:rsidRDefault="00E75C7B" w:rsidP="00E75C7B">
      <w:pPr>
        <w:numPr>
          <w:ilvl w:val="0"/>
          <w:numId w:val="61"/>
        </w:numPr>
        <w:spacing w:before="100" w:beforeAutospacing="1" w:after="100" w:afterAutospacing="1"/>
        <w:jc w:val="both"/>
        <w:rPr>
          <w:rFonts w:cs="Arial"/>
          <w:szCs w:val="22"/>
        </w:rPr>
      </w:pPr>
      <w:r>
        <w:rPr>
          <w:rFonts w:cs="Arial"/>
          <w:szCs w:val="22"/>
        </w:rPr>
        <w:t>Captura y almacenamiento de carbono, Potenciales para la reducción de emisiones y evaluación de beneficios colaterales. Geoingeniería. Estado de la tecnología y riesgos asociados;  </w:t>
      </w:r>
    </w:p>
    <w:p w14:paraId="2806C87D" w14:textId="77777777" w:rsidR="00E75C7B" w:rsidRDefault="00E75C7B" w:rsidP="00E75C7B">
      <w:pPr>
        <w:numPr>
          <w:ilvl w:val="0"/>
          <w:numId w:val="61"/>
        </w:numPr>
        <w:spacing w:before="100" w:beforeAutospacing="1" w:after="100" w:afterAutospacing="1"/>
        <w:jc w:val="both"/>
        <w:rPr>
          <w:rFonts w:cs="Arial"/>
          <w:szCs w:val="22"/>
        </w:rPr>
      </w:pPr>
      <w:r>
        <w:rPr>
          <w:rFonts w:cs="Arial"/>
          <w:szCs w:val="22"/>
        </w:rPr>
        <w:t>Escenarios y resultados de la introducción de fuentes renovables de energía, posibilidades de penetración, costos asociados y emisiones netas. Sistemas descentralizados; </w:t>
      </w:r>
    </w:p>
    <w:p w14:paraId="27463C21" w14:textId="77777777" w:rsidR="00E75C7B" w:rsidRDefault="00E75C7B" w:rsidP="00E75C7B">
      <w:pPr>
        <w:numPr>
          <w:ilvl w:val="0"/>
          <w:numId w:val="61"/>
        </w:numPr>
        <w:spacing w:before="100" w:beforeAutospacing="1" w:after="100" w:afterAutospacing="1"/>
        <w:jc w:val="both"/>
        <w:rPr>
          <w:rFonts w:cs="Arial"/>
          <w:szCs w:val="22"/>
        </w:rPr>
      </w:pPr>
      <w:r>
        <w:rPr>
          <w:rFonts w:cs="Arial"/>
          <w:szCs w:val="22"/>
        </w:rPr>
        <w:t>Integración de factores de emisión y de las opciones y estrategias de mitigación;  </w:t>
      </w:r>
    </w:p>
    <w:p w14:paraId="4C7D73DC" w14:textId="77777777" w:rsidR="00E75C7B" w:rsidRDefault="00E75C7B" w:rsidP="00E75C7B">
      <w:pPr>
        <w:numPr>
          <w:ilvl w:val="0"/>
          <w:numId w:val="61"/>
        </w:numPr>
        <w:spacing w:before="100" w:beforeAutospacing="1" w:after="100" w:afterAutospacing="1"/>
        <w:jc w:val="both"/>
        <w:rPr>
          <w:rFonts w:cs="Arial"/>
          <w:szCs w:val="22"/>
        </w:rPr>
      </w:pPr>
      <w:r>
        <w:rPr>
          <w:rFonts w:cs="Arial"/>
          <w:szCs w:val="22"/>
        </w:rPr>
        <w:t>Instrumentos para la modelación de emisiones asociadas a políticas económicas y sociales. Medios y técnicas para la verificación de las emisiones reales;  </w:t>
      </w:r>
    </w:p>
    <w:p w14:paraId="03D2AFC5" w14:textId="77777777" w:rsidR="00E75C7B" w:rsidRDefault="00E75C7B" w:rsidP="00E75C7B">
      <w:pPr>
        <w:numPr>
          <w:ilvl w:val="0"/>
          <w:numId w:val="61"/>
        </w:numPr>
        <w:spacing w:before="100" w:beforeAutospacing="1" w:after="100" w:afterAutospacing="1"/>
        <w:jc w:val="both"/>
        <w:rPr>
          <w:rFonts w:cs="Arial"/>
          <w:szCs w:val="22"/>
        </w:rPr>
      </w:pPr>
      <w:r>
        <w:rPr>
          <w:rFonts w:cs="Arial"/>
          <w:szCs w:val="22"/>
        </w:rPr>
        <w:t>NAMAs y otras acciones de mitigación de cambio climático.</w:t>
      </w:r>
    </w:p>
    <w:p w14:paraId="44ADBACF" w14:textId="77777777" w:rsidR="00E75C7B" w:rsidRDefault="00E75C7B" w:rsidP="00E75C7B">
      <w:pPr>
        <w:spacing w:before="100" w:beforeAutospacing="1" w:after="100" w:afterAutospacing="1"/>
        <w:rPr>
          <w:rFonts w:cs="Arial"/>
          <w:szCs w:val="22"/>
        </w:rPr>
      </w:pPr>
      <w:r>
        <w:rPr>
          <w:rFonts w:cs="Arial"/>
          <w:b/>
          <w:bCs/>
          <w:szCs w:val="22"/>
        </w:rPr>
        <w:t>Impactos y adaptación al cambio climático</w:t>
      </w:r>
    </w:p>
    <w:p w14:paraId="57E47169" w14:textId="77777777" w:rsidR="00E75C7B" w:rsidRDefault="00E75C7B" w:rsidP="00E75C7B">
      <w:pPr>
        <w:numPr>
          <w:ilvl w:val="0"/>
          <w:numId w:val="62"/>
        </w:numPr>
        <w:spacing w:before="100" w:beforeAutospacing="1" w:after="100" w:afterAutospacing="1"/>
        <w:jc w:val="both"/>
        <w:rPr>
          <w:rFonts w:cs="Arial"/>
          <w:szCs w:val="22"/>
        </w:rPr>
      </w:pPr>
      <w:r>
        <w:rPr>
          <w:rFonts w:cs="Arial"/>
          <w:szCs w:val="22"/>
        </w:rPr>
        <w:t>Estrategias y opciones de adaptación para: asentamientos humanos e infraestructura, salud humana, recursos hídricos, agricultura, el suelo y los recursos forestales, sistemas marinos y costeros, biodiversidad, turismo y otros sectores socio-económicos</w:t>
      </w:r>
    </w:p>
    <w:p w14:paraId="71DFBDA8" w14:textId="77777777" w:rsidR="00E75C7B" w:rsidRDefault="00E75C7B" w:rsidP="00E75C7B">
      <w:pPr>
        <w:numPr>
          <w:ilvl w:val="0"/>
          <w:numId w:val="62"/>
        </w:numPr>
        <w:spacing w:before="100" w:beforeAutospacing="1" w:after="100" w:afterAutospacing="1"/>
        <w:jc w:val="both"/>
        <w:rPr>
          <w:rFonts w:cs="Arial"/>
          <w:szCs w:val="22"/>
        </w:rPr>
      </w:pPr>
      <w:r>
        <w:rPr>
          <w:rFonts w:cs="Arial"/>
          <w:szCs w:val="22"/>
        </w:rPr>
        <w:t>Evaluación integrada de impactos del cambio climático. Medidas de adaptación; </w:t>
      </w:r>
    </w:p>
    <w:p w14:paraId="2F7BC12E" w14:textId="77777777" w:rsidR="00E75C7B" w:rsidRDefault="00E75C7B" w:rsidP="00E75C7B">
      <w:pPr>
        <w:numPr>
          <w:ilvl w:val="0"/>
          <w:numId w:val="62"/>
        </w:numPr>
        <w:spacing w:before="100" w:beforeAutospacing="1" w:after="100" w:afterAutospacing="1"/>
        <w:jc w:val="both"/>
        <w:rPr>
          <w:rFonts w:cs="Arial"/>
          <w:szCs w:val="22"/>
        </w:rPr>
      </w:pPr>
      <w:r>
        <w:rPr>
          <w:rFonts w:cs="Arial"/>
          <w:szCs w:val="22"/>
        </w:rPr>
        <w:t>Evaluación de decisiones económicas y sociales de adaptación; </w:t>
      </w:r>
    </w:p>
    <w:p w14:paraId="39AED1F6" w14:textId="77777777" w:rsidR="00E75C7B" w:rsidRDefault="00E75C7B" w:rsidP="00E75C7B">
      <w:pPr>
        <w:numPr>
          <w:ilvl w:val="0"/>
          <w:numId w:val="62"/>
        </w:numPr>
        <w:spacing w:before="100" w:beforeAutospacing="1" w:after="100" w:afterAutospacing="1"/>
        <w:jc w:val="both"/>
        <w:rPr>
          <w:rFonts w:cs="Arial"/>
          <w:szCs w:val="22"/>
        </w:rPr>
      </w:pPr>
      <w:r>
        <w:rPr>
          <w:rFonts w:cs="Arial"/>
          <w:szCs w:val="22"/>
        </w:rPr>
        <w:t>Instrumentos para diseñar políticas y evaluar estrategias de adaptación;  </w:t>
      </w:r>
    </w:p>
    <w:p w14:paraId="02B99274" w14:textId="77777777" w:rsidR="00E75C7B" w:rsidRDefault="00E75C7B" w:rsidP="00E75C7B">
      <w:pPr>
        <w:numPr>
          <w:ilvl w:val="0"/>
          <w:numId w:val="62"/>
        </w:numPr>
        <w:spacing w:before="100" w:beforeAutospacing="1" w:after="100" w:afterAutospacing="1"/>
        <w:jc w:val="both"/>
        <w:rPr>
          <w:rFonts w:cs="Arial"/>
          <w:szCs w:val="22"/>
        </w:rPr>
      </w:pPr>
      <w:r>
        <w:rPr>
          <w:rFonts w:cs="Arial"/>
          <w:szCs w:val="22"/>
        </w:rPr>
        <w:t>Límites y restricciones para una adecuada adaptación; </w:t>
      </w:r>
    </w:p>
    <w:p w14:paraId="24341594" w14:textId="77777777" w:rsidR="00E75C7B" w:rsidRDefault="00E75C7B" w:rsidP="00E75C7B">
      <w:pPr>
        <w:numPr>
          <w:ilvl w:val="0"/>
          <w:numId w:val="62"/>
        </w:numPr>
        <w:spacing w:before="100" w:beforeAutospacing="1" w:after="100" w:afterAutospacing="1"/>
        <w:jc w:val="both"/>
        <w:rPr>
          <w:rFonts w:cs="Arial"/>
          <w:szCs w:val="22"/>
        </w:rPr>
      </w:pPr>
      <w:r>
        <w:rPr>
          <w:rFonts w:cs="Arial"/>
          <w:szCs w:val="22"/>
        </w:rPr>
        <w:t>Vínculos adaptación-mitigación;  </w:t>
      </w:r>
    </w:p>
    <w:p w14:paraId="7D2C9366" w14:textId="77777777" w:rsidR="00E75C7B" w:rsidRDefault="00E75C7B" w:rsidP="00E75C7B">
      <w:pPr>
        <w:numPr>
          <w:ilvl w:val="0"/>
          <w:numId w:val="62"/>
        </w:numPr>
        <w:spacing w:before="100" w:beforeAutospacing="1" w:after="100" w:afterAutospacing="1"/>
        <w:jc w:val="both"/>
        <w:rPr>
          <w:rFonts w:cs="Arial"/>
          <w:szCs w:val="22"/>
        </w:rPr>
      </w:pPr>
      <w:r>
        <w:rPr>
          <w:rFonts w:cs="Arial"/>
          <w:szCs w:val="22"/>
        </w:rPr>
        <w:t>Contribución de las ciudades en el diseño e implementación de políticas de adaptación y mitigación del cambio climático.</w:t>
      </w:r>
    </w:p>
    <w:p w14:paraId="321FAF95" w14:textId="77777777" w:rsidR="00E75C7B" w:rsidRDefault="00E75C7B" w:rsidP="00E75C7B">
      <w:pPr>
        <w:spacing w:before="100" w:beforeAutospacing="1" w:after="100" w:afterAutospacing="1"/>
        <w:rPr>
          <w:rFonts w:cs="Arial"/>
          <w:szCs w:val="22"/>
        </w:rPr>
      </w:pPr>
      <w:r>
        <w:rPr>
          <w:rFonts w:cs="Arial"/>
          <w:b/>
          <w:bCs/>
          <w:szCs w:val="22"/>
        </w:rPr>
        <w:t>Temas transversales (transferencia de tecnología, comunicación, educación)</w:t>
      </w:r>
    </w:p>
    <w:p w14:paraId="049FC6F7" w14:textId="77777777" w:rsidR="00E75C7B" w:rsidRDefault="00E75C7B" w:rsidP="00E75C7B">
      <w:pPr>
        <w:numPr>
          <w:ilvl w:val="0"/>
          <w:numId w:val="63"/>
        </w:numPr>
        <w:spacing w:before="100" w:beforeAutospacing="1" w:after="100" w:afterAutospacing="1"/>
        <w:jc w:val="both"/>
        <w:rPr>
          <w:rFonts w:cs="Arial"/>
          <w:szCs w:val="22"/>
        </w:rPr>
      </w:pPr>
      <w:r>
        <w:rPr>
          <w:rFonts w:cs="Arial"/>
          <w:szCs w:val="22"/>
        </w:rPr>
        <w:lastRenderedPageBreak/>
        <w:t>Introducción de la problemática del cambio climático en la formación académica: contribución de las universidades;  </w:t>
      </w:r>
    </w:p>
    <w:p w14:paraId="00A0B16C" w14:textId="77777777" w:rsidR="00E75C7B" w:rsidRDefault="00E75C7B" w:rsidP="00E75C7B">
      <w:pPr>
        <w:numPr>
          <w:ilvl w:val="0"/>
          <w:numId w:val="63"/>
        </w:numPr>
        <w:spacing w:before="100" w:beforeAutospacing="1" w:after="100" w:afterAutospacing="1"/>
        <w:jc w:val="both"/>
        <w:rPr>
          <w:rFonts w:cs="Arial"/>
          <w:szCs w:val="22"/>
        </w:rPr>
      </w:pPr>
      <w:r>
        <w:rPr>
          <w:rFonts w:cs="Arial"/>
          <w:szCs w:val="22"/>
        </w:rPr>
        <w:t>Políticas y fórmulas para la formación de investigadores jóvenes en la ciencia del cambio climático; </w:t>
      </w:r>
    </w:p>
    <w:p w14:paraId="2FC33ED9" w14:textId="77777777" w:rsidR="00E75C7B" w:rsidRDefault="00E75C7B" w:rsidP="00E75C7B">
      <w:pPr>
        <w:numPr>
          <w:ilvl w:val="0"/>
          <w:numId w:val="63"/>
        </w:numPr>
        <w:spacing w:before="100" w:beforeAutospacing="1" w:after="100" w:afterAutospacing="1"/>
        <w:rPr>
          <w:rFonts w:cs="Arial"/>
          <w:szCs w:val="22"/>
        </w:rPr>
      </w:pPr>
      <w:r>
        <w:rPr>
          <w:rFonts w:cs="Arial"/>
          <w:szCs w:val="22"/>
        </w:rPr>
        <w:t>Participación y respuesta de la sociedad civil ante las perspectivas de los cambios en el clima y los posibles impactos;  </w:t>
      </w:r>
    </w:p>
    <w:p w14:paraId="704ED0AA" w14:textId="77777777" w:rsidR="00E75C7B" w:rsidRDefault="00E75C7B" w:rsidP="00E75C7B">
      <w:pPr>
        <w:numPr>
          <w:ilvl w:val="0"/>
          <w:numId w:val="63"/>
        </w:numPr>
        <w:spacing w:before="100" w:beforeAutospacing="1" w:after="100" w:afterAutospacing="1"/>
        <w:rPr>
          <w:rFonts w:cs="Arial"/>
          <w:szCs w:val="22"/>
        </w:rPr>
      </w:pPr>
      <w:r>
        <w:rPr>
          <w:rFonts w:cs="Arial"/>
          <w:szCs w:val="22"/>
        </w:rPr>
        <w:t>Dimensión social del cambio climático. Género, grupos etarios. Grupos y comunidades vulnerables al impacto. Beneficio social de las medidas de adaptación y mitigación    </w:t>
      </w:r>
    </w:p>
    <w:p w14:paraId="1AA7FA31" w14:textId="77777777" w:rsidR="00E75C7B" w:rsidRPr="00BE5843" w:rsidRDefault="00E75C7B" w:rsidP="00E75C7B">
      <w:pPr>
        <w:numPr>
          <w:ilvl w:val="0"/>
          <w:numId w:val="63"/>
        </w:numPr>
        <w:spacing w:before="100" w:beforeAutospacing="1" w:after="100" w:afterAutospacing="1"/>
        <w:rPr>
          <w:rFonts w:cs="Arial"/>
          <w:szCs w:val="22"/>
        </w:rPr>
      </w:pPr>
      <w:r>
        <w:rPr>
          <w:rFonts w:cs="Arial"/>
          <w:szCs w:val="22"/>
        </w:rPr>
        <w:t>Contribución de organizaciones no</w:t>
      </w:r>
      <w:r w:rsidRPr="0074554E">
        <w:rPr>
          <w:rFonts w:cs="Arial"/>
          <w:color w:val="000000"/>
          <w:szCs w:val="22"/>
        </w:rPr>
        <w:t xml:space="preserve"> gubernamentales</w:t>
      </w:r>
      <w:r>
        <w:rPr>
          <w:rFonts w:cs="Arial"/>
          <w:szCs w:val="22"/>
        </w:rPr>
        <w:t xml:space="preserve">, agrupaciones profesionales </w:t>
      </w:r>
      <w:r w:rsidRPr="0074554E">
        <w:rPr>
          <w:rFonts w:cs="Arial"/>
          <w:color w:val="000000"/>
          <w:szCs w:val="22"/>
        </w:rPr>
        <w:t>y sectoriales.</w:t>
      </w:r>
    </w:p>
    <w:p w14:paraId="3935DF60" w14:textId="77777777" w:rsidR="00E75C7B" w:rsidRPr="001A0B44" w:rsidRDefault="00E75C7B" w:rsidP="00E75C7B">
      <w:pPr>
        <w:numPr>
          <w:ilvl w:val="0"/>
          <w:numId w:val="63"/>
        </w:numPr>
        <w:spacing w:before="100" w:beforeAutospacing="1" w:after="100" w:afterAutospacing="1"/>
        <w:rPr>
          <w:rFonts w:cs="Arial"/>
          <w:sz w:val="24"/>
          <w:szCs w:val="22"/>
        </w:rPr>
      </w:pPr>
      <w:r>
        <w:rPr>
          <w:rFonts w:cs="Arial"/>
          <w:sz w:val="24"/>
          <w:szCs w:val="22"/>
        </w:rPr>
        <w:t>Cumplimiento de los compro</w:t>
      </w:r>
      <w:r w:rsidRPr="001A0B44">
        <w:rPr>
          <w:rFonts w:cs="Arial"/>
          <w:sz w:val="24"/>
          <w:szCs w:val="22"/>
        </w:rPr>
        <w:t xml:space="preserve">misos internacionales </w:t>
      </w:r>
      <w:r>
        <w:rPr>
          <w:rFonts w:cs="Arial"/>
          <w:sz w:val="24"/>
          <w:szCs w:val="22"/>
        </w:rPr>
        <w:t xml:space="preserve">en el enfrentamiento al cambio climático a nivel nacional. </w:t>
      </w:r>
    </w:p>
    <w:p w14:paraId="62C73AD8" w14:textId="77777777" w:rsidR="00E75C7B" w:rsidRDefault="00E75C7B" w:rsidP="00E75C7B">
      <w:pPr>
        <w:spacing w:before="100" w:beforeAutospacing="1" w:after="100" w:afterAutospacing="1"/>
        <w:rPr>
          <w:rFonts w:cs="Arial"/>
          <w:b/>
          <w:bCs/>
          <w:szCs w:val="22"/>
        </w:rPr>
      </w:pPr>
      <w:r>
        <w:rPr>
          <w:rFonts w:cs="Arial"/>
          <w:b/>
          <w:bCs/>
          <w:szCs w:val="22"/>
        </w:rPr>
        <w:t>Paneles especiales</w:t>
      </w:r>
    </w:p>
    <w:p w14:paraId="10294990" w14:textId="77777777" w:rsidR="00E75C7B" w:rsidRDefault="00E75C7B" w:rsidP="00E75C7B">
      <w:pPr>
        <w:numPr>
          <w:ilvl w:val="0"/>
          <w:numId w:val="64"/>
        </w:numPr>
        <w:spacing w:before="100" w:beforeAutospacing="1" w:after="100" w:afterAutospacing="1"/>
        <w:contextualSpacing/>
        <w:rPr>
          <w:rFonts w:cs="Arial"/>
          <w:szCs w:val="22"/>
        </w:rPr>
      </w:pPr>
      <w:r w:rsidRPr="0074554E">
        <w:rPr>
          <w:rFonts w:cs="Arial"/>
          <w:szCs w:val="22"/>
        </w:rPr>
        <w:t>Aportes de los proyectos internacionales vinculados en el país al tema del cambio climático.</w:t>
      </w:r>
    </w:p>
    <w:p w14:paraId="1AF7CBAB" w14:textId="77777777" w:rsidR="00E75C7B" w:rsidRPr="0074554E" w:rsidRDefault="00E75C7B" w:rsidP="00E75C7B">
      <w:pPr>
        <w:numPr>
          <w:ilvl w:val="0"/>
          <w:numId w:val="64"/>
        </w:numPr>
        <w:spacing w:before="100" w:beforeAutospacing="1" w:after="100" w:afterAutospacing="1"/>
        <w:contextualSpacing/>
        <w:rPr>
          <w:rFonts w:cs="Arial"/>
          <w:szCs w:val="22"/>
        </w:rPr>
      </w:pPr>
      <w:r w:rsidRPr="0074554E">
        <w:rPr>
          <w:rFonts w:cs="Arial"/>
          <w:szCs w:val="22"/>
        </w:rPr>
        <w:t xml:space="preserve">Convención Marco de las Naciones Unidas sobre el  enfrentamiento al Cambio Climático </w:t>
      </w:r>
    </w:p>
    <w:p w14:paraId="2F4D14FF" w14:textId="77777777" w:rsidR="00E75C7B" w:rsidRDefault="00E75C7B" w:rsidP="00E75C7B">
      <w:pPr>
        <w:pStyle w:val="Prrafodelista"/>
        <w:numPr>
          <w:ilvl w:val="0"/>
          <w:numId w:val="64"/>
        </w:numPr>
        <w:spacing w:before="100" w:beforeAutospacing="1" w:after="100" w:afterAutospacing="1"/>
        <w:contextualSpacing/>
        <w:rPr>
          <w:rFonts w:cs="Arial"/>
          <w:szCs w:val="22"/>
        </w:rPr>
      </w:pPr>
      <w:r>
        <w:rPr>
          <w:rFonts w:cs="Arial"/>
          <w:szCs w:val="22"/>
        </w:rPr>
        <w:t xml:space="preserve">Tarea Vida: </w:t>
      </w:r>
      <w:r w:rsidRPr="002C55F3">
        <w:rPr>
          <w:rFonts w:cs="Arial"/>
          <w:szCs w:val="22"/>
        </w:rPr>
        <w:t>aciertos, limitaciones, lecciones aprendidas y proyección del plazo medio del Plan de Estado</w:t>
      </w:r>
      <w:r>
        <w:rPr>
          <w:rFonts w:cs="Arial"/>
          <w:szCs w:val="22"/>
        </w:rPr>
        <w:t xml:space="preserve"> para el enfrentamiento al </w:t>
      </w:r>
      <w:r w:rsidRPr="002C55F3">
        <w:rPr>
          <w:rFonts w:cs="Arial"/>
          <w:szCs w:val="22"/>
        </w:rPr>
        <w:t>Cambio Climático</w:t>
      </w:r>
      <w:r>
        <w:rPr>
          <w:rFonts w:cs="Arial"/>
          <w:szCs w:val="22"/>
        </w:rPr>
        <w:t>.</w:t>
      </w:r>
      <w:r w:rsidRPr="002C55F3">
        <w:rPr>
          <w:rFonts w:cs="Arial"/>
          <w:szCs w:val="22"/>
        </w:rPr>
        <w:t xml:space="preserve"> </w:t>
      </w:r>
    </w:p>
    <w:p w14:paraId="3B2B451E" w14:textId="77777777" w:rsidR="00E75C7B" w:rsidRPr="002C55F3" w:rsidRDefault="00E75C7B" w:rsidP="00E75C7B">
      <w:pPr>
        <w:numPr>
          <w:ilvl w:val="0"/>
          <w:numId w:val="64"/>
        </w:numPr>
        <w:spacing w:before="100" w:beforeAutospacing="1" w:after="100" w:afterAutospacing="1"/>
        <w:rPr>
          <w:rFonts w:cs="Arial"/>
          <w:szCs w:val="22"/>
        </w:rPr>
      </w:pPr>
      <w:r>
        <w:rPr>
          <w:rFonts w:cs="Arial"/>
          <w:szCs w:val="22"/>
        </w:rPr>
        <w:t xml:space="preserve">Reportes de la Tercera </w:t>
      </w:r>
      <w:r w:rsidRPr="002C55F3">
        <w:rPr>
          <w:rFonts w:cs="Arial"/>
          <w:szCs w:val="22"/>
        </w:rPr>
        <w:t>Comunicación Nacional de Cuba a la Convención Marco de las Naciones Unidas sobre el Cambio Climático</w:t>
      </w:r>
      <w:r w:rsidRPr="00A325EC">
        <w:rPr>
          <w:rFonts w:cs="Arial"/>
          <w:szCs w:val="22"/>
        </w:rPr>
        <w:t xml:space="preserve"> </w:t>
      </w:r>
      <w:r>
        <w:rPr>
          <w:rFonts w:cs="Arial"/>
          <w:szCs w:val="22"/>
        </w:rPr>
        <w:t>y preparación la C</w:t>
      </w:r>
      <w:r w:rsidRPr="002C55F3">
        <w:rPr>
          <w:rFonts w:cs="Arial"/>
          <w:szCs w:val="22"/>
        </w:rPr>
        <w:t>uarta</w:t>
      </w:r>
      <w:r>
        <w:rPr>
          <w:rFonts w:cs="Arial"/>
          <w:szCs w:val="22"/>
        </w:rPr>
        <w:t xml:space="preserve"> Comunicación Nacional.</w:t>
      </w:r>
    </w:p>
    <w:p w14:paraId="06075882" w14:textId="77777777" w:rsidR="00E75C7B" w:rsidRDefault="00E75C7B" w:rsidP="00E75C7B">
      <w:pPr>
        <w:shd w:val="clear" w:color="auto" w:fill="FFFFFF"/>
        <w:spacing w:line="253" w:lineRule="atLeast"/>
        <w:jc w:val="both"/>
        <w:rPr>
          <w:rFonts w:cs="Arial"/>
          <w:szCs w:val="22"/>
          <w:highlight w:val="yellow"/>
        </w:rPr>
      </w:pPr>
    </w:p>
    <w:p w14:paraId="62DB2713" w14:textId="77777777" w:rsidR="00E75C7B" w:rsidRDefault="00E75C7B" w:rsidP="00E75C7B">
      <w:pPr>
        <w:jc w:val="both"/>
        <w:rPr>
          <w:rFonts w:cs="Arial"/>
          <w:szCs w:val="22"/>
        </w:rPr>
      </w:pPr>
      <w:r>
        <w:rPr>
          <w:b/>
          <w:bCs/>
          <w:szCs w:val="22"/>
        </w:rPr>
        <w:t xml:space="preserve">Entidad organizadora principal: </w:t>
      </w:r>
      <w:r>
        <w:rPr>
          <w:szCs w:val="22"/>
        </w:rPr>
        <w:t xml:space="preserve">Instituto de Meteorología,  </w:t>
      </w:r>
      <w:r>
        <w:rPr>
          <w:rFonts w:cs="Arial"/>
          <w:szCs w:val="22"/>
        </w:rPr>
        <w:t>Agencia de Medio Ambiente, Ministerio de Ciencia, Tecnología y Medio Ambiente</w:t>
      </w:r>
    </w:p>
    <w:p w14:paraId="0C76F86B" w14:textId="77777777" w:rsidR="00E75C7B" w:rsidRDefault="00E75C7B" w:rsidP="00E75C7B">
      <w:pPr>
        <w:pStyle w:val="Prrafodelista"/>
        <w:ind w:left="0"/>
        <w:rPr>
          <w:rFonts w:eastAsia="Batang" w:cs="Arial"/>
          <w:b/>
          <w:szCs w:val="22"/>
        </w:rPr>
      </w:pPr>
    </w:p>
    <w:p w14:paraId="4C80B2FD" w14:textId="77777777" w:rsidR="00E75C7B" w:rsidRPr="005F0B5D" w:rsidRDefault="00E75C7B" w:rsidP="0024556E">
      <w:pPr>
        <w:rPr>
          <w:rFonts w:eastAsia="Batang" w:cs="Arial"/>
          <w:b/>
          <w:szCs w:val="22"/>
          <w:u w:val="single"/>
        </w:rPr>
      </w:pPr>
    </w:p>
    <w:p w14:paraId="69695411" w14:textId="77777777" w:rsidR="007F5E3F" w:rsidRDefault="007F5E3F" w:rsidP="004207E1">
      <w:pPr>
        <w:jc w:val="both"/>
        <w:rPr>
          <w:rFonts w:cs="Arial"/>
          <w:szCs w:val="22"/>
        </w:rPr>
      </w:pPr>
    </w:p>
    <w:p w14:paraId="08CB0AC3" w14:textId="77777777" w:rsidR="007F5E3F" w:rsidRDefault="007F5E3F" w:rsidP="004207E1">
      <w:pPr>
        <w:jc w:val="both"/>
        <w:rPr>
          <w:rFonts w:cs="Arial"/>
          <w:szCs w:val="22"/>
        </w:rPr>
      </w:pPr>
    </w:p>
    <w:p w14:paraId="091CCA13" w14:textId="32171DE5" w:rsidR="00C6042B" w:rsidRPr="005F0B5D" w:rsidRDefault="005E6E84" w:rsidP="00AB5F2A">
      <w:pPr>
        <w:rPr>
          <w:rFonts w:cs="Arial"/>
          <w:b/>
          <w:szCs w:val="22"/>
          <w:u w:val="single"/>
        </w:rPr>
      </w:pPr>
      <w:r w:rsidRPr="009E143F">
        <w:rPr>
          <w:rFonts w:cs="Arial"/>
          <w:b/>
          <w:szCs w:val="22"/>
          <w:u w:val="single"/>
        </w:rPr>
        <w:t>V</w:t>
      </w:r>
      <w:r w:rsidR="0024556E" w:rsidRPr="009E143F">
        <w:rPr>
          <w:rFonts w:cs="Arial"/>
          <w:b/>
          <w:szCs w:val="22"/>
          <w:u w:val="single"/>
        </w:rPr>
        <w:t xml:space="preserve"> CONGRESO DE POLÍTICA, JUSTICIA</w:t>
      </w:r>
      <w:r w:rsidR="00CA7001">
        <w:rPr>
          <w:rFonts w:cs="Arial"/>
          <w:b/>
          <w:szCs w:val="22"/>
          <w:u w:val="single"/>
        </w:rPr>
        <w:t xml:space="preserve"> Y</w:t>
      </w:r>
      <w:r w:rsidR="0024556E" w:rsidRPr="009E143F">
        <w:rPr>
          <w:rFonts w:cs="Arial"/>
          <w:b/>
          <w:szCs w:val="22"/>
          <w:u w:val="single"/>
        </w:rPr>
        <w:t xml:space="preserve"> </w:t>
      </w:r>
      <w:r w:rsidR="00CA7001">
        <w:rPr>
          <w:rFonts w:cs="Arial"/>
          <w:b/>
          <w:szCs w:val="22"/>
          <w:u w:val="single"/>
        </w:rPr>
        <w:t xml:space="preserve">DERECHO </w:t>
      </w:r>
      <w:r w:rsidR="00CA7001" w:rsidRPr="009E143F">
        <w:rPr>
          <w:rFonts w:cs="Arial"/>
          <w:b/>
          <w:szCs w:val="22"/>
          <w:u w:val="single"/>
        </w:rPr>
        <w:t xml:space="preserve"> </w:t>
      </w:r>
      <w:r w:rsidR="00C6042B" w:rsidRPr="009E143F">
        <w:rPr>
          <w:rFonts w:cs="Arial"/>
          <w:b/>
          <w:szCs w:val="22"/>
          <w:u w:val="single"/>
        </w:rPr>
        <w:t xml:space="preserve">AMBIENTAL    </w:t>
      </w:r>
    </w:p>
    <w:p w14:paraId="3080F3C6" w14:textId="2643952B" w:rsidR="0024556E" w:rsidRPr="005F0B5D" w:rsidRDefault="0024556E" w:rsidP="0024556E">
      <w:pPr>
        <w:rPr>
          <w:rFonts w:cs="Arial"/>
          <w:szCs w:val="22"/>
        </w:rPr>
      </w:pPr>
      <w:r w:rsidRPr="005F0B5D">
        <w:rPr>
          <w:rFonts w:cs="Arial"/>
          <w:szCs w:val="22"/>
        </w:rPr>
        <w:t>Presidenta</w:t>
      </w:r>
      <w:r w:rsidR="00ED131A">
        <w:rPr>
          <w:rFonts w:cs="Arial"/>
          <w:szCs w:val="22"/>
        </w:rPr>
        <w:t>:</w:t>
      </w:r>
      <w:r w:rsidRPr="005F0B5D">
        <w:rPr>
          <w:rFonts w:cs="Arial"/>
          <w:szCs w:val="22"/>
        </w:rPr>
        <w:t xml:space="preserve"> Dra.</w:t>
      </w:r>
      <w:r w:rsidR="00E75C7B">
        <w:rPr>
          <w:rFonts w:cs="Arial"/>
          <w:szCs w:val="22"/>
        </w:rPr>
        <w:t xml:space="preserve"> </w:t>
      </w:r>
      <w:r w:rsidRPr="005F0B5D">
        <w:rPr>
          <w:rFonts w:cs="Arial"/>
          <w:szCs w:val="22"/>
        </w:rPr>
        <w:t>Odalys Goicochea Cardoso</w:t>
      </w:r>
    </w:p>
    <w:p w14:paraId="5E14C799" w14:textId="77777777" w:rsidR="0024556E" w:rsidRPr="005F0B5D" w:rsidRDefault="0024556E" w:rsidP="0024556E">
      <w:pPr>
        <w:rPr>
          <w:rStyle w:val="Hipervnculo"/>
          <w:rFonts w:cs="Arial"/>
          <w:color w:val="auto"/>
          <w:szCs w:val="22"/>
        </w:rPr>
      </w:pPr>
      <w:r w:rsidRPr="005F0B5D">
        <w:rPr>
          <w:rFonts w:cs="Arial"/>
          <w:szCs w:val="22"/>
        </w:rPr>
        <w:t>Secretaria</w:t>
      </w:r>
      <w:r w:rsidR="00494676" w:rsidRPr="005F0B5D">
        <w:rPr>
          <w:rFonts w:cs="Arial"/>
          <w:szCs w:val="22"/>
        </w:rPr>
        <w:t xml:space="preserve"> Ejecutiva</w:t>
      </w:r>
      <w:r w:rsidRPr="005F0B5D">
        <w:rPr>
          <w:rFonts w:cs="Arial"/>
          <w:szCs w:val="22"/>
        </w:rPr>
        <w:t>: M</w:t>
      </w:r>
      <w:r w:rsidR="00ED131A">
        <w:rPr>
          <w:rFonts w:cs="Arial"/>
          <w:szCs w:val="22"/>
        </w:rPr>
        <w:t>Sc</w:t>
      </w:r>
      <w:r w:rsidRPr="005F0B5D">
        <w:rPr>
          <w:rFonts w:cs="Arial"/>
          <w:szCs w:val="22"/>
        </w:rPr>
        <w:t xml:space="preserve">. Teresa Cruz Sardiñas, </w:t>
      </w:r>
      <w:hyperlink r:id="rId19" w:history="1">
        <w:r w:rsidR="00E35ACD" w:rsidRPr="005F0B5D">
          <w:rPr>
            <w:rStyle w:val="Hipervnculo"/>
            <w:rFonts w:cs="Arial"/>
            <w:color w:val="auto"/>
            <w:szCs w:val="22"/>
          </w:rPr>
          <w:t>cruz@citma.gob.cu</w:t>
        </w:r>
      </w:hyperlink>
    </w:p>
    <w:p w14:paraId="5E3A1C29" w14:textId="77777777" w:rsidR="00C6042B" w:rsidRPr="005F0B5D" w:rsidRDefault="00C6042B" w:rsidP="0024556E">
      <w:pPr>
        <w:rPr>
          <w:rStyle w:val="Hipervnculo"/>
          <w:rFonts w:cs="Arial"/>
          <w:color w:val="auto"/>
          <w:szCs w:val="22"/>
        </w:rPr>
      </w:pPr>
    </w:p>
    <w:p w14:paraId="76573A17" w14:textId="77777777" w:rsidR="00A94ED9" w:rsidRPr="005F0B5D" w:rsidRDefault="0024556E" w:rsidP="00A94ED9">
      <w:pPr>
        <w:spacing w:before="100" w:beforeAutospacing="1" w:after="100" w:afterAutospacing="1"/>
        <w:rPr>
          <w:rFonts w:cs="Arial"/>
          <w:szCs w:val="22"/>
        </w:rPr>
      </w:pPr>
      <w:r w:rsidRPr="005F0B5D">
        <w:rPr>
          <w:rFonts w:cs="Arial"/>
          <w:b/>
          <w:bCs/>
          <w:szCs w:val="22"/>
        </w:rPr>
        <w:t xml:space="preserve">Objetivo: </w:t>
      </w:r>
    </w:p>
    <w:p w14:paraId="0B5C8576" w14:textId="77777777" w:rsidR="0024556E" w:rsidRPr="005F0B5D" w:rsidRDefault="0024556E" w:rsidP="006C554B">
      <w:pPr>
        <w:spacing w:before="100" w:beforeAutospacing="1" w:after="100" w:afterAutospacing="1"/>
        <w:jc w:val="both"/>
        <w:rPr>
          <w:rFonts w:cs="Arial"/>
          <w:szCs w:val="22"/>
        </w:rPr>
      </w:pPr>
      <w:r w:rsidRPr="005F0B5D">
        <w:rPr>
          <w:rFonts w:cs="Arial"/>
          <w:szCs w:val="22"/>
        </w:rPr>
        <w:t>Intercambiar sobre los avances de la política ambiental  y regulación ambiental en el contexto actual,  propiciando un espacio de intercambio científico y académico que permita evaluar la efectividad,  eficacia  y control de  las políticas públicas  en materia de desarrollo sostenible y desarrollo humano, en un mundo globalizado y en crisis, donde  la política ambiental, la justicia y el derecho  ambiental imponen enfoques dinámicos y diferentes para el uso sostenible de los recursos naturales y las formas de producción y consumo, pasando por los retos que impone la conservación del medio ambiente ante los problemas globales, cuya solución requiere de una mayor integración de las variables económicas, sociales y ambientales.</w:t>
      </w:r>
    </w:p>
    <w:p w14:paraId="7778B224" w14:textId="77777777" w:rsidR="0024556E" w:rsidRPr="005F0B5D" w:rsidRDefault="0024556E" w:rsidP="0024556E">
      <w:pPr>
        <w:pStyle w:val="Default"/>
        <w:rPr>
          <w:color w:val="auto"/>
          <w:sz w:val="22"/>
          <w:szCs w:val="22"/>
        </w:rPr>
      </w:pPr>
      <w:r w:rsidRPr="005F0B5D">
        <w:rPr>
          <w:b/>
          <w:bCs/>
          <w:color w:val="auto"/>
          <w:sz w:val="22"/>
          <w:szCs w:val="22"/>
        </w:rPr>
        <w:t xml:space="preserve">Entidad </w:t>
      </w:r>
      <w:r w:rsidR="004E344D">
        <w:rPr>
          <w:b/>
          <w:bCs/>
          <w:color w:val="auto"/>
          <w:sz w:val="22"/>
          <w:szCs w:val="22"/>
        </w:rPr>
        <w:t>o</w:t>
      </w:r>
      <w:r w:rsidRPr="005F0B5D">
        <w:rPr>
          <w:b/>
          <w:bCs/>
          <w:color w:val="auto"/>
          <w:sz w:val="22"/>
          <w:szCs w:val="22"/>
        </w:rPr>
        <w:t xml:space="preserve">rganizadora </w:t>
      </w:r>
      <w:r w:rsidR="004E344D">
        <w:rPr>
          <w:b/>
          <w:bCs/>
          <w:color w:val="auto"/>
          <w:sz w:val="22"/>
          <w:szCs w:val="22"/>
        </w:rPr>
        <w:t>p</w:t>
      </w:r>
      <w:r w:rsidRPr="005F0B5D">
        <w:rPr>
          <w:b/>
          <w:bCs/>
          <w:color w:val="auto"/>
          <w:sz w:val="22"/>
          <w:szCs w:val="22"/>
        </w:rPr>
        <w:t xml:space="preserve">rincipal: </w:t>
      </w:r>
      <w:r w:rsidRPr="005F0B5D">
        <w:rPr>
          <w:color w:val="auto"/>
          <w:sz w:val="22"/>
          <w:szCs w:val="22"/>
        </w:rPr>
        <w:t>Dirección de Medio Ambiente</w:t>
      </w:r>
      <w:r w:rsidR="004207E1" w:rsidRPr="005F0B5D">
        <w:rPr>
          <w:color w:val="auto"/>
          <w:sz w:val="22"/>
          <w:szCs w:val="22"/>
        </w:rPr>
        <w:t xml:space="preserve">, </w:t>
      </w:r>
      <w:r w:rsidRPr="005F0B5D">
        <w:rPr>
          <w:color w:val="auto"/>
          <w:sz w:val="22"/>
          <w:szCs w:val="22"/>
        </w:rPr>
        <w:t>Ministerio de Ciencia, Tecnología y Medio Ambiente</w:t>
      </w:r>
      <w:r w:rsidR="004E344D">
        <w:rPr>
          <w:color w:val="auto"/>
          <w:sz w:val="22"/>
          <w:szCs w:val="22"/>
        </w:rPr>
        <w:t>.</w:t>
      </w:r>
    </w:p>
    <w:p w14:paraId="6C570AB5" w14:textId="77777777" w:rsidR="0024556E" w:rsidRDefault="0024556E" w:rsidP="000433BA">
      <w:pPr>
        <w:pStyle w:val="Prrafodelista"/>
        <w:ind w:left="0"/>
        <w:rPr>
          <w:rFonts w:cs="Arial"/>
          <w:b/>
          <w:szCs w:val="22"/>
        </w:rPr>
      </w:pPr>
    </w:p>
    <w:p w14:paraId="7F73C874" w14:textId="77777777" w:rsidR="00406A18" w:rsidRDefault="00406A18" w:rsidP="000433BA">
      <w:pPr>
        <w:pStyle w:val="Prrafodelista"/>
        <w:ind w:left="0"/>
        <w:rPr>
          <w:rFonts w:cs="Arial"/>
          <w:b/>
          <w:szCs w:val="22"/>
        </w:rPr>
      </w:pPr>
    </w:p>
    <w:p w14:paraId="17DE0DF1" w14:textId="77777777" w:rsidR="00406A18" w:rsidRDefault="00406A18" w:rsidP="000433BA">
      <w:pPr>
        <w:pStyle w:val="Prrafodelista"/>
        <w:ind w:left="0"/>
        <w:rPr>
          <w:rFonts w:cs="Arial"/>
          <w:b/>
          <w:szCs w:val="22"/>
        </w:rPr>
      </w:pPr>
    </w:p>
    <w:p w14:paraId="3CC99D82" w14:textId="77777777" w:rsidR="00406A18" w:rsidRDefault="00406A18" w:rsidP="000433BA">
      <w:pPr>
        <w:pStyle w:val="Prrafodelista"/>
        <w:ind w:left="0"/>
        <w:rPr>
          <w:rFonts w:cs="Arial"/>
          <w:b/>
          <w:szCs w:val="22"/>
        </w:rPr>
      </w:pPr>
    </w:p>
    <w:p w14:paraId="6242B6DD" w14:textId="77777777" w:rsidR="00482782" w:rsidRDefault="00482782" w:rsidP="00442336">
      <w:pPr>
        <w:rPr>
          <w:rFonts w:eastAsia="Batang" w:cs="Arial"/>
          <w:szCs w:val="22"/>
        </w:rPr>
      </w:pPr>
    </w:p>
    <w:p w14:paraId="10A19A0A" w14:textId="7B0980EF" w:rsidR="00442336" w:rsidRPr="00442336" w:rsidRDefault="00442336" w:rsidP="00442336">
      <w:pPr>
        <w:rPr>
          <w:rFonts w:cs="Arial"/>
          <w:b/>
          <w:szCs w:val="22"/>
          <w:u w:val="single"/>
        </w:rPr>
      </w:pPr>
      <w:r w:rsidRPr="00442336">
        <w:rPr>
          <w:rFonts w:eastAsia="Batang" w:cs="Arial"/>
          <w:szCs w:val="22"/>
        </w:rPr>
        <w:lastRenderedPageBreak/>
        <w:t xml:space="preserve"> </w:t>
      </w:r>
      <w:r w:rsidR="007268E4">
        <w:rPr>
          <w:rFonts w:cs="Arial"/>
          <w:b/>
          <w:szCs w:val="22"/>
          <w:u w:val="single"/>
        </w:rPr>
        <w:t>I CONGRESO CIENCIAS GEOESPACIALES Y RIESGO DE DESASTRE</w:t>
      </w:r>
    </w:p>
    <w:p w14:paraId="229F3538" w14:textId="77777777" w:rsidR="00120280" w:rsidRPr="009E143F" w:rsidRDefault="00120280" w:rsidP="00120280">
      <w:pPr>
        <w:pStyle w:val="Prrafodelista"/>
        <w:ind w:left="0"/>
        <w:rPr>
          <w:szCs w:val="22"/>
        </w:rPr>
      </w:pPr>
      <w:r w:rsidRPr="009E143F">
        <w:rPr>
          <w:rFonts w:cs="Arial"/>
          <w:szCs w:val="22"/>
        </w:rPr>
        <w:t>Presidente:</w:t>
      </w:r>
      <w:r w:rsidR="008C385F">
        <w:rPr>
          <w:rFonts w:cs="Arial"/>
          <w:szCs w:val="22"/>
        </w:rPr>
        <w:t xml:space="preserve"> </w:t>
      </w:r>
      <w:r w:rsidRPr="009E143F">
        <w:rPr>
          <w:rFonts w:cs="Arial"/>
          <w:szCs w:val="22"/>
        </w:rPr>
        <w:t xml:space="preserve">MSc. </w:t>
      </w:r>
      <w:r w:rsidRPr="009E143F">
        <w:rPr>
          <w:szCs w:val="22"/>
        </w:rPr>
        <w:t xml:space="preserve">Rudy Montero Mata </w:t>
      </w:r>
      <w:r w:rsidR="0090288F">
        <w:rPr>
          <w:szCs w:val="22"/>
        </w:rPr>
        <w:t xml:space="preserve">                  </w:t>
      </w:r>
      <w:r w:rsidRPr="009E143F">
        <w:rPr>
          <w:szCs w:val="22"/>
        </w:rPr>
        <w:t>rudy.montero@ama.cu</w:t>
      </w:r>
    </w:p>
    <w:p w14:paraId="50C9790A" w14:textId="77777777" w:rsidR="00120280" w:rsidRPr="009E143F" w:rsidRDefault="00120280" w:rsidP="00120280">
      <w:pPr>
        <w:pStyle w:val="Prrafodelista"/>
        <w:ind w:left="0"/>
        <w:rPr>
          <w:rStyle w:val="Hipervnculo"/>
          <w:color w:val="auto"/>
        </w:rPr>
      </w:pPr>
      <w:r w:rsidRPr="009E143F">
        <w:t>Secretaria Ejecutiva: MsC. Sonia Orúe Valdés</w:t>
      </w:r>
      <w:r w:rsidR="0090288F">
        <w:t xml:space="preserve">     </w:t>
      </w:r>
      <w:hyperlink r:id="rId20" w:history="1">
        <w:r w:rsidRPr="009E143F">
          <w:rPr>
            <w:rStyle w:val="Hipervnculo"/>
            <w:color w:val="auto"/>
          </w:rPr>
          <w:t>sonia@ama.cu</w:t>
        </w:r>
      </w:hyperlink>
    </w:p>
    <w:p w14:paraId="5C354A59" w14:textId="77777777" w:rsidR="0024556E" w:rsidRDefault="0024556E" w:rsidP="00442336">
      <w:pPr>
        <w:rPr>
          <w:rFonts w:cs="Arial"/>
          <w:b/>
          <w:szCs w:val="22"/>
          <w:u w:val="single"/>
        </w:rPr>
      </w:pPr>
    </w:p>
    <w:p w14:paraId="037230BF" w14:textId="77777777" w:rsidR="00120280" w:rsidRDefault="00120280" w:rsidP="00442336">
      <w:pPr>
        <w:rPr>
          <w:rFonts w:cs="Arial"/>
          <w:b/>
          <w:szCs w:val="22"/>
          <w:u w:val="single"/>
        </w:rPr>
      </w:pPr>
    </w:p>
    <w:p w14:paraId="4EC4BEE4" w14:textId="77777777" w:rsidR="00120280" w:rsidRDefault="00120280" w:rsidP="00120280">
      <w:pPr>
        <w:jc w:val="both"/>
        <w:rPr>
          <w:rFonts w:cs="Arial"/>
          <w:b/>
          <w:szCs w:val="22"/>
        </w:rPr>
      </w:pPr>
      <w:r w:rsidRPr="00257F8F">
        <w:rPr>
          <w:rFonts w:cs="Arial"/>
          <w:b/>
          <w:szCs w:val="22"/>
        </w:rPr>
        <w:t>Objetivo:</w:t>
      </w:r>
    </w:p>
    <w:p w14:paraId="6CDC10CF" w14:textId="77777777" w:rsidR="00482782" w:rsidRPr="00257F8F" w:rsidRDefault="00482782" w:rsidP="00120280">
      <w:pPr>
        <w:jc w:val="both"/>
        <w:rPr>
          <w:rFonts w:cs="Arial"/>
          <w:b/>
          <w:szCs w:val="22"/>
        </w:rPr>
      </w:pPr>
    </w:p>
    <w:p w14:paraId="517DC930" w14:textId="04DE44F1" w:rsidR="0090288F" w:rsidRPr="008302F0" w:rsidRDefault="0090288F" w:rsidP="0090288F">
      <w:pPr>
        <w:jc w:val="both"/>
        <w:rPr>
          <w:rFonts w:cs="Arial"/>
          <w:szCs w:val="22"/>
        </w:rPr>
      </w:pPr>
      <w:r>
        <w:rPr>
          <w:rFonts w:cs="Arial"/>
          <w:szCs w:val="22"/>
        </w:rPr>
        <w:t xml:space="preserve">Promover el intercambio, estudio y aplicación del conocimiento de las ciencias </w:t>
      </w:r>
      <w:r w:rsidR="001B25D0">
        <w:rPr>
          <w:rFonts w:cs="Arial"/>
          <w:szCs w:val="22"/>
        </w:rPr>
        <w:t>Geoespaciales y</w:t>
      </w:r>
      <w:r>
        <w:rPr>
          <w:rFonts w:cs="Arial"/>
          <w:szCs w:val="22"/>
        </w:rPr>
        <w:t xml:space="preserve"> su vínculo con la dinámica terrestre. De igual manera </w:t>
      </w:r>
      <w:r w:rsidRPr="008302F0">
        <w:rPr>
          <w:rFonts w:cs="Arial"/>
          <w:szCs w:val="22"/>
        </w:rPr>
        <w:t>Intercambiar experiencias y promover el debate sobre nuevos conocimientos y herramientas para la reducción de riesgos de desastres y el enfrentamiento al cambio climático</w:t>
      </w:r>
      <w:r>
        <w:rPr>
          <w:rFonts w:cs="Arial"/>
          <w:szCs w:val="22"/>
        </w:rPr>
        <w:t>.</w:t>
      </w:r>
    </w:p>
    <w:p w14:paraId="619C172B" w14:textId="77777777" w:rsidR="0090288F" w:rsidRPr="008302F0" w:rsidRDefault="0090288F" w:rsidP="0090288F">
      <w:pPr>
        <w:jc w:val="both"/>
        <w:rPr>
          <w:rFonts w:cs="Arial"/>
          <w:szCs w:val="22"/>
        </w:rPr>
      </w:pPr>
    </w:p>
    <w:p w14:paraId="61FFF8D6" w14:textId="00CAA418" w:rsidR="007F5E3F" w:rsidRPr="009E6F66" w:rsidRDefault="00120280" w:rsidP="009E6F66">
      <w:pPr>
        <w:jc w:val="both"/>
        <w:rPr>
          <w:rFonts w:cs="Arial"/>
          <w:szCs w:val="22"/>
        </w:rPr>
      </w:pPr>
      <w:r w:rsidRPr="005F0B5D">
        <w:rPr>
          <w:rFonts w:cs="Arial"/>
          <w:b/>
          <w:szCs w:val="22"/>
        </w:rPr>
        <w:t xml:space="preserve">Entidad </w:t>
      </w:r>
      <w:r>
        <w:rPr>
          <w:rFonts w:cs="Arial"/>
          <w:b/>
          <w:szCs w:val="22"/>
        </w:rPr>
        <w:t>o</w:t>
      </w:r>
      <w:r w:rsidRPr="005F0B5D">
        <w:rPr>
          <w:rFonts w:cs="Arial"/>
          <w:b/>
          <w:szCs w:val="22"/>
        </w:rPr>
        <w:t xml:space="preserve">rganizadora </w:t>
      </w:r>
      <w:r>
        <w:rPr>
          <w:rFonts w:cs="Arial"/>
          <w:b/>
          <w:szCs w:val="22"/>
        </w:rPr>
        <w:t>p</w:t>
      </w:r>
      <w:r w:rsidRPr="005F0B5D">
        <w:rPr>
          <w:rFonts w:cs="Arial"/>
          <w:b/>
          <w:szCs w:val="22"/>
        </w:rPr>
        <w:t xml:space="preserve">rincipal: </w:t>
      </w:r>
      <w:r w:rsidRPr="005F0B5D">
        <w:rPr>
          <w:rFonts w:cs="Arial"/>
          <w:szCs w:val="22"/>
        </w:rPr>
        <w:t>Instituto de Geofísica y Astronomía, Agencia de Medio Ambiente, Ministerio de Ciencia, Tecnología y Medio Ambiente.</w:t>
      </w:r>
    </w:p>
    <w:p w14:paraId="33FA212E" w14:textId="77777777" w:rsidR="007F5E3F" w:rsidRDefault="007F5E3F" w:rsidP="007F5E3F">
      <w:pPr>
        <w:pStyle w:val="Prrafodelista"/>
        <w:ind w:left="0"/>
        <w:rPr>
          <w:rFonts w:eastAsia="Batang" w:cs="Arial"/>
          <w:b/>
          <w:szCs w:val="22"/>
        </w:rPr>
      </w:pPr>
    </w:p>
    <w:p w14:paraId="1DD7A9B8" w14:textId="77777777" w:rsidR="007F5E3F" w:rsidRDefault="007F5E3F" w:rsidP="007F5E3F">
      <w:pPr>
        <w:pStyle w:val="Prrafodelista"/>
        <w:ind w:left="0"/>
        <w:rPr>
          <w:rFonts w:eastAsia="Batang" w:cs="Arial"/>
          <w:b/>
          <w:szCs w:val="22"/>
        </w:rPr>
      </w:pPr>
    </w:p>
    <w:p w14:paraId="7596C0AC" w14:textId="77777777" w:rsidR="007F5E3F" w:rsidRDefault="007F5E3F" w:rsidP="007F5E3F">
      <w:pPr>
        <w:pStyle w:val="Prrafodelista"/>
        <w:ind w:left="0"/>
        <w:rPr>
          <w:rFonts w:eastAsia="Batang" w:cs="Arial"/>
          <w:b/>
          <w:szCs w:val="22"/>
        </w:rPr>
      </w:pPr>
    </w:p>
    <w:p w14:paraId="336A759B" w14:textId="77777777" w:rsidR="000433BA" w:rsidRPr="007F5E3F" w:rsidRDefault="000433BA" w:rsidP="007F5E3F">
      <w:pPr>
        <w:pStyle w:val="Prrafodelista"/>
        <w:ind w:left="0"/>
        <w:rPr>
          <w:rFonts w:cs="Arial"/>
          <w:szCs w:val="22"/>
        </w:rPr>
      </w:pPr>
      <w:r w:rsidRPr="005F0B5D">
        <w:rPr>
          <w:rFonts w:eastAsia="Batang" w:cs="Arial"/>
          <w:b/>
          <w:szCs w:val="22"/>
        </w:rPr>
        <w:t>ACTIVIDADES</w:t>
      </w:r>
      <w:r w:rsidRPr="005F0B5D">
        <w:rPr>
          <w:rFonts w:eastAsia="Batang" w:cs="Arial"/>
          <w:b/>
          <w:sz w:val="24"/>
        </w:rPr>
        <w:t xml:space="preserve"> CIENTÍFICAS</w:t>
      </w:r>
    </w:p>
    <w:p w14:paraId="162E7D2C" w14:textId="77777777" w:rsidR="000433BA" w:rsidRPr="005F0B5D" w:rsidRDefault="000433BA" w:rsidP="000433BA">
      <w:pPr>
        <w:jc w:val="both"/>
        <w:rPr>
          <w:rStyle w:val="Textoennegrita"/>
          <w:rFonts w:eastAsia="Batang" w:cs="Arial"/>
          <w:b w:val="0"/>
          <w:szCs w:val="22"/>
        </w:rPr>
      </w:pPr>
    </w:p>
    <w:p w14:paraId="1084CDDD" w14:textId="77777777" w:rsidR="000433BA" w:rsidRPr="005F0B5D" w:rsidRDefault="000433BA" w:rsidP="000433BA">
      <w:pPr>
        <w:jc w:val="both"/>
        <w:rPr>
          <w:rStyle w:val="Textoennegrita"/>
          <w:rFonts w:eastAsia="Batang" w:cs="Arial"/>
          <w:b w:val="0"/>
          <w:szCs w:val="22"/>
        </w:rPr>
      </w:pPr>
      <w:r w:rsidRPr="005F0B5D">
        <w:rPr>
          <w:rStyle w:val="Textoennegrita"/>
          <w:rFonts w:eastAsia="Batang" w:cs="Arial"/>
          <w:b w:val="0"/>
          <w:szCs w:val="22"/>
        </w:rPr>
        <w:t>En la Convención se incluyen</w:t>
      </w:r>
      <w:r w:rsidR="0030155F" w:rsidRPr="005F0B5D">
        <w:rPr>
          <w:rStyle w:val="Textoennegrita"/>
          <w:rFonts w:eastAsia="Batang" w:cs="Arial"/>
          <w:b w:val="0"/>
          <w:szCs w:val="22"/>
        </w:rPr>
        <w:t xml:space="preserve"> </w:t>
      </w:r>
      <w:r w:rsidRPr="005F0B5D">
        <w:rPr>
          <w:rStyle w:val="Textoennegrita"/>
          <w:rFonts w:eastAsia="Batang" w:cs="Arial"/>
          <w:b w:val="0"/>
          <w:szCs w:val="22"/>
        </w:rPr>
        <w:t xml:space="preserve">conferencias magistrales y paneles generales, en los que </w:t>
      </w:r>
      <w:r w:rsidR="007E6C85" w:rsidRPr="005F0B5D">
        <w:rPr>
          <w:rStyle w:val="Textoennegrita"/>
          <w:rFonts w:eastAsia="Batang" w:cs="Arial"/>
          <w:b w:val="0"/>
          <w:szCs w:val="22"/>
        </w:rPr>
        <w:t>participarán personalidades</w:t>
      </w:r>
      <w:r w:rsidRPr="005F0B5D">
        <w:rPr>
          <w:rStyle w:val="Textoennegrita"/>
          <w:rFonts w:eastAsia="Batang" w:cs="Arial"/>
          <w:b w:val="0"/>
          <w:szCs w:val="22"/>
        </w:rPr>
        <w:t xml:space="preserve"> de organizaciones ambientales multilaterales, ministerios de medio ambiente y prestigiosos investigadores y profesores.  </w:t>
      </w:r>
    </w:p>
    <w:p w14:paraId="51DA58B2" w14:textId="77777777" w:rsidR="00F314B5" w:rsidRPr="005F0B5D" w:rsidRDefault="00F314B5" w:rsidP="000433BA">
      <w:pPr>
        <w:jc w:val="both"/>
        <w:rPr>
          <w:rFonts w:eastAsia="Batang" w:cs="Arial"/>
          <w:szCs w:val="22"/>
        </w:rPr>
      </w:pPr>
    </w:p>
    <w:p w14:paraId="40899475" w14:textId="77777777" w:rsidR="000433BA" w:rsidRPr="005F0B5D" w:rsidRDefault="000433BA" w:rsidP="000433BA">
      <w:pPr>
        <w:jc w:val="both"/>
        <w:rPr>
          <w:rFonts w:cs="Arial"/>
          <w:b/>
          <w:bCs/>
          <w:szCs w:val="22"/>
        </w:rPr>
      </w:pPr>
      <w:r w:rsidRPr="005F0B5D">
        <w:rPr>
          <w:rFonts w:eastAsia="Batang" w:cs="Arial"/>
          <w:szCs w:val="22"/>
        </w:rPr>
        <w:t xml:space="preserve">Los interesados en exponer sus contribuciones en los eventos que conforman la Convención lo </w:t>
      </w:r>
      <w:r w:rsidRPr="00D76235">
        <w:rPr>
          <w:rFonts w:eastAsia="Batang" w:cs="Arial"/>
          <w:szCs w:val="22"/>
        </w:rPr>
        <w:t xml:space="preserve">realizarán </w:t>
      </w:r>
      <w:r w:rsidR="00AB5F2A" w:rsidRPr="00CA7001">
        <w:rPr>
          <w:rFonts w:eastAsia="Batang" w:cs="Arial"/>
          <w:szCs w:val="22"/>
        </w:rPr>
        <w:t xml:space="preserve">en modalidad presencial o virtual </w:t>
      </w:r>
      <w:r w:rsidRPr="00CA7001">
        <w:rPr>
          <w:rFonts w:eastAsia="Batang" w:cs="Arial"/>
          <w:szCs w:val="22"/>
        </w:rPr>
        <w:t>por medio de ponencias orales y carteles</w:t>
      </w:r>
      <w:r w:rsidRPr="00CA7001">
        <w:rPr>
          <w:rFonts w:cs="Arial"/>
          <w:szCs w:val="22"/>
        </w:rPr>
        <w:t>.</w:t>
      </w:r>
      <w:r w:rsidR="0030155F" w:rsidRPr="00CA7001">
        <w:rPr>
          <w:rFonts w:cs="Arial"/>
          <w:szCs w:val="22"/>
        </w:rPr>
        <w:t xml:space="preserve"> </w:t>
      </w:r>
      <w:r w:rsidRPr="00CA7001">
        <w:rPr>
          <w:rFonts w:cs="Arial"/>
          <w:bCs/>
          <w:szCs w:val="22"/>
        </w:rPr>
        <w:t>L</w:t>
      </w:r>
      <w:r w:rsidRPr="00D76235">
        <w:rPr>
          <w:rFonts w:cs="Arial"/>
          <w:bCs/>
          <w:szCs w:val="22"/>
        </w:rPr>
        <w:t xml:space="preserve">as ponencias orales </w:t>
      </w:r>
      <w:r w:rsidRPr="00D76235">
        <w:rPr>
          <w:rFonts w:cs="Arial"/>
          <w:szCs w:val="22"/>
        </w:rPr>
        <w:t>dispondrán por lo general de 15 minutos para la presentación y discusión y se organizarán según el tipo de modalidad para el que sea aprobado: p</w:t>
      </w:r>
      <w:r w:rsidRPr="00D76235">
        <w:rPr>
          <w:rStyle w:val="Textoennegrita"/>
          <w:rFonts w:eastAsia="Batang" w:cs="Arial"/>
          <w:b w:val="0"/>
          <w:szCs w:val="22"/>
        </w:rPr>
        <w:t xml:space="preserve">aneles, </w:t>
      </w:r>
      <w:r w:rsidRPr="00D76235">
        <w:rPr>
          <w:rFonts w:eastAsia="Batang" w:cs="Arial"/>
          <w:szCs w:val="22"/>
        </w:rPr>
        <w:t xml:space="preserve">mesas redondas y sesiones temáticas especiales. </w:t>
      </w:r>
      <w:r w:rsidRPr="00D76235">
        <w:rPr>
          <w:rFonts w:cs="Arial"/>
          <w:bCs/>
          <w:szCs w:val="22"/>
        </w:rPr>
        <w:t>Las</w:t>
      </w:r>
      <w:r w:rsidR="0030155F" w:rsidRPr="00D76235">
        <w:rPr>
          <w:rFonts w:cs="Arial"/>
          <w:bCs/>
          <w:szCs w:val="22"/>
        </w:rPr>
        <w:t xml:space="preserve"> </w:t>
      </w:r>
      <w:r w:rsidRPr="00D76235">
        <w:rPr>
          <w:rFonts w:cs="Arial"/>
          <w:bCs/>
          <w:szCs w:val="22"/>
        </w:rPr>
        <w:t xml:space="preserve">ponencias en carteles se </w:t>
      </w:r>
      <w:r w:rsidR="001D1386" w:rsidRPr="00D76235">
        <w:rPr>
          <w:rFonts w:cs="Arial"/>
          <w:bCs/>
          <w:szCs w:val="22"/>
        </w:rPr>
        <w:t xml:space="preserve">expondrán </w:t>
      </w:r>
      <w:r w:rsidRPr="00D76235">
        <w:rPr>
          <w:rFonts w:cs="Arial"/>
          <w:bCs/>
          <w:szCs w:val="22"/>
        </w:rPr>
        <w:t xml:space="preserve">en </w:t>
      </w:r>
      <w:r w:rsidRPr="00D76235">
        <w:rPr>
          <w:rFonts w:cs="Arial"/>
          <w:szCs w:val="22"/>
        </w:rPr>
        <w:t>un área designada para la presentación de carteles, los cuales se presentarán en formato de 95</w:t>
      </w:r>
      <w:r w:rsidR="0030155F" w:rsidRPr="00D76235">
        <w:rPr>
          <w:rFonts w:cs="Arial"/>
          <w:szCs w:val="22"/>
        </w:rPr>
        <w:t xml:space="preserve"> </w:t>
      </w:r>
      <w:r w:rsidRPr="00D76235">
        <w:rPr>
          <w:rFonts w:cs="Arial"/>
          <w:szCs w:val="22"/>
        </w:rPr>
        <w:t>cm (ancho horizontal) y 150cm (largo vertical).</w:t>
      </w:r>
      <w:r w:rsidRPr="005F0B5D">
        <w:rPr>
          <w:rFonts w:cs="Arial"/>
          <w:szCs w:val="22"/>
        </w:rPr>
        <w:t xml:space="preserve"> </w:t>
      </w:r>
    </w:p>
    <w:p w14:paraId="791126A4" w14:textId="77777777" w:rsidR="00B60BD3" w:rsidRPr="005F0B5D" w:rsidRDefault="00B60BD3" w:rsidP="000433BA">
      <w:pPr>
        <w:jc w:val="both"/>
        <w:rPr>
          <w:rFonts w:eastAsia="Batang" w:cs="Arial"/>
          <w:b/>
          <w:sz w:val="24"/>
        </w:rPr>
      </w:pPr>
    </w:p>
    <w:p w14:paraId="22044F20" w14:textId="77777777" w:rsidR="007F5E3F" w:rsidRDefault="007F5E3F" w:rsidP="00B60BD3">
      <w:pPr>
        <w:pStyle w:val="Ttulo3"/>
        <w:jc w:val="center"/>
        <w:rPr>
          <w:rFonts w:cs="Arial"/>
          <w:szCs w:val="24"/>
        </w:rPr>
      </w:pPr>
    </w:p>
    <w:p w14:paraId="1A5C47AF" w14:textId="77777777" w:rsidR="007F5E3F" w:rsidRDefault="007F5E3F" w:rsidP="00B60BD3">
      <w:pPr>
        <w:pStyle w:val="Ttulo3"/>
        <w:jc w:val="center"/>
        <w:rPr>
          <w:rFonts w:cs="Arial"/>
          <w:szCs w:val="24"/>
        </w:rPr>
      </w:pPr>
    </w:p>
    <w:p w14:paraId="6136BBDF" w14:textId="77777777" w:rsidR="00396E1A" w:rsidRPr="005F0B5D" w:rsidRDefault="00396E1A" w:rsidP="00B60BD3">
      <w:pPr>
        <w:pStyle w:val="Ttulo3"/>
        <w:jc w:val="center"/>
        <w:rPr>
          <w:rFonts w:cs="Arial"/>
          <w:szCs w:val="24"/>
        </w:rPr>
      </w:pPr>
      <w:r w:rsidRPr="005F0B5D">
        <w:rPr>
          <w:rFonts w:cs="Arial"/>
          <w:szCs w:val="24"/>
        </w:rPr>
        <w:t>Contacto</w:t>
      </w:r>
    </w:p>
    <w:p w14:paraId="0BD235CD" w14:textId="77777777" w:rsidR="00396E1A" w:rsidRPr="005F0B5D" w:rsidRDefault="00396E1A" w:rsidP="00396E1A"/>
    <w:p w14:paraId="1A66C082" w14:textId="77777777" w:rsidR="00B60BD3" w:rsidRPr="000C150D" w:rsidRDefault="00B60BD3" w:rsidP="00B60BD3">
      <w:pPr>
        <w:pStyle w:val="Ttulo3"/>
        <w:jc w:val="center"/>
        <w:rPr>
          <w:rFonts w:cs="Arial"/>
          <w:sz w:val="22"/>
          <w:szCs w:val="22"/>
        </w:rPr>
      </w:pPr>
      <w:r w:rsidRPr="000C150D">
        <w:rPr>
          <w:rFonts w:cs="Arial"/>
          <w:sz w:val="22"/>
          <w:szCs w:val="22"/>
        </w:rPr>
        <w:t>M</w:t>
      </w:r>
      <w:r w:rsidR="0030433B" w:rsidRPr="000C150D">
        <w:rPr>
          <w:rFonts w:cs="Arial"/>
          <w:sz w:val="22"/>
          <w:szCs w:val="22"/>
        </w:rPr>
        <w:t>Sc</w:t>
      </w:r>
      <w:r w:rsidRPr="000C150D">
        <w:rPr>
          <w:rFonts w:cs="Arial"/>
          <w:sz w:val="22"/>
          <w:szCs w:val="22"/>
        </w:rPr>
        <w:t>. Yamila Galindo García</w:t>
      </w:r>
    </w:p>
    <w:p w14:paraId="72F3F631" w14:textId="77777777" w:rsidR="00B60BD3" w:rsidRPr="000C150D" w:rsidRDefault="00B60BD3" w:rsidP="00B60BD3">
      <w:pPr>
        <w:jc w:val="center"/>
        <w:rPr>
          <w:rFonts w:cs="Arial"/>
          <w:szCs w:val="22"/>
        </w:rPr>
      </w:pPr>
      <w:r w:rsidRPr="000C150D">
        <w:rPr>
          <w:rFonts w:cs="Arial"/>
          <w:szCs w:val="22"/>
        </w:rPr>
        <w:t xml:space="preserve">Secretaria </w:t>
      </w:r>
      <w:r w:rsidR="007E6C85" w:rsidRPr="000C150D">
        <w:rPr>
          <w:rFonts w:cs="Arial"/>
          <w:szCs w:val="22"/>
        </w:rPr>
        <w:t>de Organización</w:t>
      </w:r>
      <w:r w:rsidRPr="000C150D">
        <w:rPr>
          <w:rFonts w:cs="Arial"/>
          <w:szCs w:val="22"/>
        </w:rPr>
        <w:t xml:space="preserve"> y Promoción.</w:t>
      </w:r>
    </w:p>
    <w:p w14:paraId="1438B422" w14:textId="77777777" w:rsidR="00B60BD3" w:rsidRPr="000C150D" w:rsidRDefault="00B60BD3" w:rsidP="00B60BD3">
      <w:pPr>
        <w:jc w:val="center"/>
        <w:rPr>
          <w:rFonts w:cs="Arial"/>
          <w:szCs w:val="22"/>
        </w:rPr>
      </w:pPr>
      <w:r w:rsidRPr="000C150D">
        <w:rPr>
          <w:rFonts w:cs="Arial"/>
          <w:szCs w:val="22"/>
        </w:rPr>
        <w:t>X</w:t>
      </w:r>
      <w:r w:rsidR="00396E1A" w:rsidRPr="000C150D">
        <w:rPr>
          <w:rFonts w:cs="Arial"/>
          <w:szCs w:val="22"/>
        </w:rPr>
        <w:t>I</w:t>
      </w:r>
      <w:r w:rsidRPr="000C150D">
        <w:rPr>
          <w:rFonts w:cs="Arial"/>
          <w:szCs w:val="22"/>
        </w:rPr>
        <w:t>I</w:t>
      </w:r>
      <w:r w:rsidR="007E6C85">
        <w:rPr>
          <w:rFonts w:cs="Arial"/>
          <w:szCs w:val="22"/>
        </w:rPr>
        <w:t>I</w:t>
      </w:r>
      <w:r w:rsidRPr="000C150D">
        <w:rPr>
          <w:rFonts w:cs="Arial"/>
          <w:szCs w:val="22"/>
        </w:rPr>
        <w:t xml:space="preserve"> Convención Internacional </w:t>
      </w:r>
      <w:r w:rsidR="007E6C85" w:rsidRPr="000C150D">
        <w:rPr>
          <w:rFonts w:cs="Arial"/>
          <w:szCs w:val="22"/>
        </w:rPr>
        <w:t>sobre Medio</w:t>
      </w:r>
      <w:r w:rsidRPr="000C150D">
        <w:rPr>
          <w:rFonts w:cs="Arial"/>
          <w:szCs w:val="22"/>
        </w:rPr>
        <w:t xml:space="preserve"> Ambiente y Desarrollo.</w:t>
      </w:r>
    </w:p>
    <w:p w14:paraId="5E63396B" w14:textId="77777777" w:rsidR="00B60BD3" w:rsidRPr="000C150D" w:rsidRDefault="00B60BD3" w:rsidP="00B60BD3">
      <w:pPr>
        <w:jc w:val="center"/>
        <w:rPr>
          <w:rFonts w:cs="Arial"/>
          <w:szCs w:val="22"/>
        </w:rPr>
      </w:pPr>
      <w:r w:rsidRPr="000C150D">
        <w:rPr>
          <w:rFonts w:cs="Arial"/>
          <w:szCs w:val="22"/>
        </w:rPr>
        <w:t>Calle 20 esq. a 18-A, Miramar, Playa, CP. 11300, La Habana, Cuba</w:t>
      </w:r>
    </w:p>
    <w:p w14:paraId="1F9E9923" w14:textId="77777777" w:rsidR="00B60BD3" w:rsidRPr="000C150D" w:rsidRDefault="00B60BD3" w:rsidP="00B60BD3">
      <w:pPr>
        <w:jc w:val="center"/>
        <w:rPr>
          <w:rFonts w:cs="Arial"/>
          <w:szCs w:val="22"/>
          <w:lang w:val="it-IT"/>
        </w:rPr>
      </w:pPr>
      <w:r w:rsidRPr="000C150D">
        <w:rPr>
          <w:rFonts w:cs="Arial"/>
          <w:szCs w:val="22"/>
          <w:lang w:val="it-IT"/>
        </w:rPr>
        <w:t>Teléfono: (537) 20</w:t>
      </w:r>
      <w:r w:rsidR="0042003F">
        <w:rPr>
          <w:rFonts w:cs="Arial"/>
          <w:szCs w:val="22"/>
          <w:lang w:val="it-IT"/>
        </w:rPr>
        <w:t>6</w:t>
      </w:r>
      <w:r w:rsidRPr="000C150D">
        <w:rPr>
          <w:rFonts w:cs="Arial"/>
          <w:szCs w:val="22"/>
          <w:lang w:val="it-IT"/>
        </w:rPr>
        <w:t>-</w:t>
      </w:r>
      <w:r w:rsidR="0042003F">
        <w:rPr>
          <w:rFonts w:cs="Arial"/>
          <w:szCs w:val="22"/>
          <w:lang w:val="it-IT"/>
        </w:rPr>
        <w:t>0344</w:t>
      </w:r>
    </w:p>
    <w:p w14:paraId="22659055" w14:textId="77777777" w:rsidR="00B60BD3" w:rsidRPr="000C150D" w:rsidRDefault="00B60BD3" w:rsidP="00B60BD3">
      <w:pPr>
        <w:jc w:val="center"/>
        <w:rPr>
          <w:rFonts w:cs="Arial"/>
          <w:szCs w:val="22"/>
          <w:lang w:val="it-IT"/>
        </w:rPr>
      </w:pPr>
      <w:r w:rsidRPr="000C150D">
        <w:rPr>
          <w:rFonts w:cs="Arial"/>
          <w:szCs w:val="22"/>
          <w:lang w:val="it-IT"/>
        </w:rPr>
        <w:t xml:space="preserve">E-mail: </w:t>
      </w:r>
      <w:hyperlink r:id="rId21" w:history="1">
        <w:r w:rsidRPr="000C150D">
          <w:rPr>
            <w:rFonts w:cs="Arial"/>
            <w:szCs w:val="22"/>
            <w:u w:val="single"/>
            <w:lang w:val="it-IT"/>
          </w:rPr>
          <w:t>convencion@ama.cu</w:t>
        </w:r>
      </w:hyperlink>
    </w:p>
    <w:p w14:paraId="2D5EE4B2" w14:textId="77777777" w:rsidR="00E25917" w:rsidRPr="00C83BEB" w:rsidRDefault="00612E4F" w:rsidP="00C83BEB">
      <w:pPr>
        <w:jc w:val="center"/>
        <w:rPr>
          <w:b/>
          <w:sz w:val="24"/>
          <w:u w:val="single"/>
        </w:rPr>
      </w:pPr>
      <w:hyperlink r:id="rId22" w:history="1">
        <w:r w:rsidR="00B60BD3" w:rsidRPr="005F0B5D">
          <w:rPr>
            <w:rStyle w:val="Hipervnculo"/>
            <w:rFonts w:cs="Arial"/>
            <w:color w:val="auto"/>
            <w:sz w:val="24"/>
            <w:lang w:val="fr-FR"/>
          </w:rPr>
          <w:t>http://</w:t>
        </w:r>
      </w:hyperlink>
      <w:r w:rsidR="00B60BD3" w:rsidRPr="005F0B5D">
        <w:rPr>
          <w:rFonts w:cs="Arial"/>
          <w:sz w:val="24"/>
        </w:rPr>
        <w:t xml:space="preserve"> </w:t>
      </w:r>
      <w:hyperlink r:id="rId23" w:history="1">
        <w:r w:rsidR="00B60BD3" w:rsidRPr="005F0B5D">
          <w:rPr>
            <w:rStyle w:val="Hipervnculo"/>
            <w:b/>
            <w:color w:val="auto"/>
            <w:sz w:val="24"/>
          </w:rPr>
          <w:t>www.cubambiente.com/</w:t>
        </w:r>
      </w:hyperlink>
    </w:p>
    <w:p w14:paraId="2C785602" w14:textId="77777777" w:rsidR="00E25917" w:rsidRPr="005F0B5D" w:rsidRDefault="00E25917" w:rsidP="00B60BD3">
      <w:pPr>
        <w:jc w:val="center"/>
        <w:rPr>
          <w:b/>
          <w:sz w:val="24"/>
        </w:rPr>
      </w:pPr>
    </w:p>
    <w:p w14:paraId="1F88604C" w14:textId="77777777" w:rsidR="00E25917" w:rsidRPr="005F0B5D" w:rsidRDefault="00E25917" w:rsidP="00B60BD3">
      <w:pPr>
        <w:jc w:val="center"/>
        <w:rPr>
          <w:b/>
          <w:sz w:val="24"/>
        </w:rPr>
      </w:pPr>
    </w:p>
    <w:p w14:paraId="2D5FFBEB" w14:textId="77777777" w:rsidR="009E6F66" w:rsidRDefault="009E6F66" w:rsidP="009E6F66">
      <w:pPr>
        <w:jc w:val="both"/>
        <w:rPr>
          <w:rFonts w:eastAsia="Batang" w:cs="Arial"/>
          <w:b/>
          <w:szCs w:val="22"/>
        </w:rPr>
      </w:pPr>
    </w:p>
    <w:p w14:paraId="667388A3" w14:textId="77777777" w:rsidR="009E6F66" w:rsidRDefault="009E6F66" w:rsidP="009E6F66">
      <w:pPr>
        <w:jc w:val="both"/>
        <w:rPr>
          <w:rFonts w:eastAsia="Batang" w:cs="Arial"/>
          <w:b/>
          <w:szCs w:val="22"/>
        </w:rPr>
      </w:pPr>
    </w:p>
    <w:p w14:paraId="1DAC5E98" w14:textId="77777777" w:rsidR="00406A18" w:rsidRDefault="00406A18" w:rsidP="009E6F66">
      <w:pPr>
        <w:jc w:val="both"/>
        <w:rPr>
          <w:rFonts w:eastAsia="Batang" w:cs="Arial"/>
          <w:b/>
          <w:szCs w:val="22"/>
        </w:rPr>
      </w:pPr>
    </w:p>
    <w:p w14:paraId="78B5A2F0" w14:textId="77777777" w:rsidR="00406A18" w:rsidRDefault="00406A18" w:rsidP="009E6F66">
      <w:pPr>
        <w:jc w:val="both"/>
        <w:rPr>
          <w:rFonts w:eastAsia="Batang" w:cs="Arial"/>
          <w:b/>
          <w:szCs w:val="22"/>
        </w:rPr>
      </w:pPr>
    </w:p>
    <w:p w14:paraId="6B38DA74" w14:textId="77777777" w:rsidR="00406A18" w:rsidRDefault="00406A18" w:rsidP="009E6F66">
      <w:pPr>
        <w:jc w:val="both"/>
        <w:rPr>
          <w:rFonts w:eastAsia="Batang" w:cs="Arial"/>
          <w:b/>
          <w:szCs w:val="22"/>
        </w:rPr>
      </w:pPr>
    </w:p>
    <w:p w14:paraId="7F218B59" w14:textId="77777777" w:rsidR="00406A18" w:rsidRDefault="00406A18" w:rsidP="009E6F66">
      <w:pPr>
        <w:jc w:val="both"/>
        <w:rPr>
          <w:rFonts w:eastAsia="Batang" w:cs="Arial"/>
          <w:b/>
          <w:szCs w:val="22"/>
        </w:rPr>
      </w:pPr>
    </w:p>
    <w:p w14:paraId="44EBD53C" w14:textId="77777777" w:rsidR="00406A18" w:rsidRDefault="00406A18" w:rsidP="009E6F66">
      <w:pPr>
        <w:jc w:val="both"/>
        <w:rPr>
          <w:rFonts w:eastAsia="Batang" w:cs="Arial"/>
          <w:b/>
          <w:szCs w:val="22"/>
        </w:rPr>
      </w:pPr>
    </w:p>
    <w:p w14:paraId="26603B09" w14:textId="77777777" w:rsidR="00406A18" w:rsidRDefault="00406A18" w:rsidP="009E6F66">
      <w:pPr>
        <w:jc w:val="both"/>
        <w:rPr>
          <w:rFonts w:eastAsia="Batang" w:cs="Arial"/>
          <w:b/>
          <w:szCs w:val="22"/>
        </w:rPr>
      </w:pPr>
    </w:p>
    <w:p w14:paraId="54C592BF" w14:textId="77777777" w:rsidR="00406A18" w:rsidRDefault="00406A18" w:rsidP="009E6F66">
      <w:pPr>
        <w:jc w:val="both"/>
        <w:rPr>
          <w:rFonts w:eastAsia="Batang" w:cs="Arial"/>
          <w:b/>
          <w:szCs w:val="22"/>
        </w:rPr>
      </w:pPr>
    </w:p>
    <w:p w14:paraId="06A098B1" w14:textId="50084F99" w:rsidR="009E6F66" w:rsidRDefault="009E6F66" w:rsidP="009E6F66">
      <w:pPr>
        <w:jc w:val="both"/>
        <w:rPr>
          <w:rFonts w:eastAsia="Batang" w:cs="Arial"/>
          <w:b/>
          <w:szCs w:val="22"/>
        </w:rPr>
      </w:pPr>
      <w:r w:rsidRPr="005F0B5D">
        <w:rPr>
          <w:rFonts w:eastAsia="Batang" w:cs="Arial"/>
          <w:b/>
          <w:szCs w:val="22"/>
        </w:rPr>
        <w:lastRenderedPageBreak/>
        <w:t xml:space="preserve">CUOTAS DE INSCRIPCIÓN: </w:t>
      </w:r>
    </w:p>
    <w:tbl>
      <w:tblPr>
        <w:tblStyle w:val="Tablaconcuadrcula"/>
        <w:tblW w:w="0" w:type="auto"/>
        <w:tblLook w:val="04A0" w:firstRow="1" w:lastRow="0" w:firstColumn="1" w:lastColumn="0" w:noHBand="0" w:noVBand="1"/>
      </w:tblPr>
      <w:tblGrid>
        <w:gridCol w:w="3321"/>
        <w:gridCol w:w="2254"/>
        <w:gridCol w:w="2970"/>
      </w:tblGrid>
      <w:tr w:rsidR="006E428F" w14:paraId="0ED59C6C" w14:textId="77777777" w:rsidTr="006E428F">
        <w:tc>
          <w:tcPr>
            <w:tcW w:w="3321" w:type="dxa"/>
          </w:tcPr>
          <w:p w14:paraId="040BDDC7" w14:textId="77777777" w:rsidR="006E428F" w:rsidRDefault="006E428F" w:rsidP="009E6F66">
            <w:pPr>
              <w:jc w:val="both"/>
              <w:rPr>
                <w:rFonts w:eastAsia="Batang" w:cs="Arial"/>
                <w:b/>
                <w:szCs w:val="22"/>
              </w:rPr>
            </w:pPr>
          </w:p>
        </w:tc>
        <w:tc>
          <w:tcPr>
            <w:tcW w:w="2254" w:type="dxa"/>
          </w:tcPr>
          <w:p w14:paraId="5647BFC8" w14:textId="7032A6E5" w:rsidR="006E428F" w:rsidRDefault="006E428F" w:rsidP="009E6F66">
            <w:pPr>
              <w:jc w:val="both"/>
              <w:rPr>
                <w:rFonts w:eastAsia="Batang" w:cs="Arial"/>
                <w:b/>
                <w:szCs w:val="22"/>
              </w:rPr>
            </w:pPr>
            <w:r>
              <w:rPr>
                <w:rFonts w:eastAsia="Batang" w:cs="Arial"/>
                <w:b/>
                <w:szCs w:val="22"/>
              </w:rPr>
              <w:t>Pagos Online hasta 7 de junio de 2021</w:t>
            </w:r>
          </w:p>
        </w:tc>
        <w:tc>
          <w:tcPr>
            <w:tcW w:w="2970" w:type="dxa"/>
          </w:tcPr>
          <w:p w14:paraId="1995471B" w14:textId="340FDEE6" w:rsidR="006E428F" w:rsidRDefault="006E428F" w:rsidP="009E6F66">
            <w:pPr>
              <w:jc w:val="both"/>
              <w:rPr>
                <w:rFonts w:eastAsia="Batang" w:cs="Arial"/>
                <w:b/>
                <w:szCs w:val="22"/>
              </w:rPr>
            </w:pPr>
            <w:r>
              <w:rPr>
                <w:rFonts w:eastAsia="Batang" w:cs="Arial"/>
                <w:b/>
                <w:szCs w:val="22"/>
              </w:rPr>
              <w:t>Pagos después del 7 de junio de 2021</w:t>
            </w:r>
          </w:p>
        </w:tc>
      </w:tr>
      <w:tr w:rsidR="006E428F" w14:paraId="30F92ABE" w14:textId="77777777" w:rsidTr="006E428F">
        <w:tc>
          <w:tcPr>
            <w:tcW w:w="3321" w:type="dxa"/>
          </w:tcPr>
          <w:p w14:paraId="33DE84E5" w14:textId="0A104FC5" w:rsidR="006E428F" w:rsidRDefault="006E428F" w:rsidP="009E6F66">
            <w:pPr>
              <w:jc w:val="both"/>
              <w:rPr>
                <w:rFonts w:eastAsia="Batang" w:cs="Arial"/>
                <w:b/>
                <w:szCs w:val="22"/>
              </w:rPr>
            </w:pPr>
            <w:r>
              <w:rPr>
                <w:rFonts w:eastAsia="Batang" w:cs="Arial"/>
                <w:b/>
                <w:szCs w:val="22"/>
              </w:rPr>
              <w:t>Delegados presenciales</w:t>
            </w:r>
          </w:p>
        </w:tc>
        <w:tc>
          <w:tcPr>
            <w:tcW w:w="2254" w:type="dxa"/>
          </w:tcPr>
          <w:p w14:paraId="7A9D1EBA" w14:textId="1E9C7445" w:rsidR="006E428F" w:rsidRDefault="006E428F" w:rsidP="009E6F66">
            <w:pPr>
              <w:jc w:val="both"/>
              <w:rPr>
                <w:rFonts w:eastAsia="Batang" w:cs="Arial"/>
                <w:b/>
                <w:szCs w:val="22"/>
              </w:rPr>
            </w:pPr>
            <w:r>
              <w:rPr>
                <w:rFonts w:eastAsia="Batang" w:cs="Arial"/>
                <w:b/>
                <w:szCs w:val="22"/>
              </w:rPr>
              <w:t>190.00</w:t>
            </w:r>
          </w:p>
        </w:tc>
        <w:tc>
          <w:tcPr>
            <w:tcW w:w="2970" w:type="dxa"/>
          </w:tcPr>
          <w:p w14:paraId="78B0C818" w14:textId="26A9FDDF" w:rsidR="006E428F" w:rsidRDefault="006E428F" w:rsidP="009E6F66">
            <w:pPr>
              <w:jc w:val="both"/>
              <w:rPr>
                <w:rFonts w:eastAsia="Batang" w:cs="Arial"/>
                <w:b/>
                <w:szCs w:val="22"/>
              </w:rPr>
            </w:pPr>
            <w:r>
              <w:rPr>
                <w:rFonts w:eastAsia="Batang" w:cs="Arial"/>
                <w:b/>
                <w:szCs w:val="22"/>
              </w:rPr>
              <w:t>220.00</w:t>
            </w:r>
          </w:p>
        </w:tc>
      </w:tr>
      <w:tr w:rsidR="006E428F" w14:paraId="71C48E59" w14:textId="77777777" w:rsidTr="006E428F">
        <w:tc>
          <w:tcPr>
            <w:tcW w:w="3321" w:type="dxa"/>
          </w:tcPr>
          <w:p w14:paraId="61E995C3" w14:textId="658079A9" w:rsidR="006E428F" w:rsidRDefault="006E428F" w:rsidP="009E6F66">
            <w:pPr>
              <w:jc w:val="both"/>
              <w:rPr>
                <w:rFonts w:eastAsia="Batang" w:cs="Arial"/>
                <w:b/>
                <w:szCs w:val="22"/>
              </w:rPr>
            </w:pPr>
            <w:r>
              <w:rPr>
                <w:rFonts w:eastAsia="Batang" w:cs="Arial"/>
                <w:b/>
                <w:szCs w:val="22"/>
              </w:rPr>
              <w:t>Estudiantes presenciales</w:t>
            </w:r>
          </w:p>
        </w:tc>
        <w:tc>
          <w:tcPr>
            <w:tcW w:w="2254" w:type="dxa"/>
          </w:tcPr>
          <w:p w14:paraId="59233267" w14:textId="0EE21C92" w:rsidR="006E428F" w:rsidRDefault="006E428F" w:rsidP="009E6F66">
            <w:pPr>
              <w:jc w:val="both"/>
              <w:rPr>
                <w:rFonts w:eastAsia="Batang" w:cs="Arial"/>
                <w:b/>
                <w:szCs w:val="22"/>
              </w:rPr>
            </w:pPr>
            <w:r>
              <w:rPr>
                <w:rFonts w:eastAsia="Batang" w:cs="Arial"/>
                <w:b/>
                <w:szCs w:val="22"/>
              </w:rPr>
              <w:t>145.00</w:t>
            </w:r>
          </w:p>
        </w:tc>
        <w:tc>
          <w:tcPr>
            <w:tcW w:w="2970" w:type="dxa"/>
          </w:tcPr>
          <w:p w14:paraId="36518E15" w14:textId="52354AD0" w:rsidR="006E428F" w:rsidRDefault="00864161" w:rsidP="009E6F66">
            <w:pPr>
              <w:jc w:val="both"/>
              <w:rPr>
                <w:rFonts w:eastAsia="Batang" w:cs="Arial"/>
                <w:b/>
                <w:szCs w:val="22"/>
              </w:rPr>
            </w:pPr>
            <w:r>
              <w:rPr>
                <w:rFonts w:eastAsia="Batang" w:cs="Arial"/>
                <w:b/>
                <w:szCs w:val="22"/>
              </w:rPr>
              <w:t>145.00</w:t>
            </w:r>
          </w:p>
        </w:tc>
      </w:tr>
      <w:tr w:rsidR="006E428F" w14:paraId="3D8C1B81" w14:textId="77777777" w:rsidTr="006E428F">
        <w:tc>
          <w:tcPr>
            <w:tcW w:w="3321" w:type="dxa"/>
          </w:tcPr>
          <w:p w14:paraId="1C95DA8E" w14:textId="3A2AE71C" w:rsidR="006E428F" w:rsidRDefault="006E428F" w:rsidP="009E6F66">
            <w:pPr>
              <w:jc w:val="both"/>
              <w:rPr>
                <w:rFonts w:eastAsia="Batang" w:cs="Arial"/>
                <w:b/>
                <w:szCs w:val="22"/>
              </w:rPr>
            </w:pPr>
            <w:r>
              <w:rPr>
                <w:rFonts w:eastAsia="Batang" w:cs="Arial"/>
                <w:b/>
                <w:szCs w:val="22"/>
              </w:rPr>
              <w:t>Delegados virtuales</w:t>
            </w:r>
          </w:p>
        </w:tc>
        <w:tc>
          <w:tcPr>
            <w:tcW w:w="2254" w:type="dxa"/>
          </w:tcPr>
          <w:p w14:paraId="3BEE348E" w14:textId="00D91841" w:rsidR="006E428F" w:rsidRDefault="006E428F" w:rsidP="009E6F66">
            <w:pPr>
              <w:jc w:val="both"/>
              <w:rPr>
                <w:rFonts w:eastAsia="Batang" w:cs="Arial"/>
                <w:b/>
                <w:szCs w:val="22"/>
              </w:rPr>
            </w:pPr>
            <w:r>
              <w:rPr>
                <w:rFonts w:eastAsia="Batang" w:cs="Arial"/>
                <w:b/>
                <w:szCs w:val="22"/>
              </w:rPr>
              <w:t>100.00</w:t>
            </w:r>
          </w:p>
        </w:tc>
        <w:tc>
          <w:tcPr>
            <w:tcW w:w="2970" w:type="dxa"/>
          </w:tcPr>
          <w:p w14:paraId="3C63038D" w14:textId="54CCFAA7" w:rsidR="006E428F" w:rsidRDefault="006E428F" w:rsidP="009E6F66">
            <w:pPr>
              <w:jc w:val="both"/>
              <w:rPr>
                <w:rFonts w:eastAsia="Batang" w:cs="Arial"/>
                <w:b/>
                <w:szCs w:val="22"/>
              </w:rPr>
            </w:pPr>
            <w:r>
              <w:rPr>
                <w:rFonts w:eastAsia="Batang" w:cs="Arial"/>
                <w:b/>
                <w:szCs w:val="22"/>
              </w:rPr>
              <w:t>120.00</w:t>
            </w:r>
          </w:p>
        </w:tc>
      </w:tr>
      <w:tr w:rsidR="006E428F" w14:paraId="481D7E41" w14:textId="77777777" w:rsidTr="006E428F">
        <w:tc>
          <w:tcPr>
            <w:tcW w:w="3321" w:type="dxa"/>
          </w:tcPr>
          <w:p w14:paraId="4307F130" w14:textId="763D91FB" w:rsidR="006E428F" w:rsidRDefault="006E428F" w:rsidP="006E428F">
            <w:pPr>
              <w:jc w:val="both"/>
              <w:rPr>
                <w:rFonts w:eastAsia="Batang" w:cs="Arial"/>
                <w:b/>
                <w:szCs w:val="22"/>
              </w:rPr>
            </w:pPr>
            <w:r>
              <w:rPr>
                <w:rFonts w:eastAsia="Batang" w:cs="Arial"/>
                <w:b/>
                <w:szCs w:val="22"/>
              </w:rPr>
              <w:t>Estudiantes virtuales</w:t>
            </w:r>
          </w:p>
        </w:tc>
        <w:tc>
          <w:tcPr>
            <w:tcW w:w="2254" w:type="dxa"/>
          </w:tcPr>
          <w:p w14:paraId="22BCA9A9" w14:textId="16168DB7" w:rsidR="006E428F" w:rsidRDefault="006E428F" w:rsidP="009E6F66">
            <w:pPr>
              <w:jc w:val="both"/>
              <w:rPr>
                <w:rFonts w:eastAsia="Batang" w:cs="Arial"/>
                <w:b/>
                <w:szCs w:val="22"/>
              </w:rPr>
            </w:pPr>
            <w:r>
              <w:rPr>
                <w:rFonts w:eastAsia="Batang" w:cs="Arial"/>
                <w:b/>
                <w:szCs w:val="22"/>
              </w:rPr>
              <w:t>50.00</w:t>
            </w:r>
          </w:p>
        </w:tc>
        <w:tc>
          <w:tcPr>
            <w:tcW w:w="2970" w:type="dxa"/>
          </w:tcPr>
          <w:p w14:paraId="3AC58F76" w14:textId="54D7AE1E" w:rsidR="006E428F" w:rsidRDefault="006E428F" w:rsidP="009E6F66">
            <w:pPr>
              <w:jc w:val="both"/>
              <w:rPr>
                <w:rFonts w:eastAsia="Batang" w:cs="Arial"/>
                <w:b/>
                <w:szCs w:val="22"/>
              </w:rPr>
            </w:pPr>
            <w:r>
              <w:rPr>
                <w:rFonts w:eastAsia="Batang" w:cs="Arial"/>
                <w:b/>
                <w:szCs w:val="22"/>
              </w:rPr>
              <w:t>70.00</w:t>
            </w:r>
          </w:p>
        </w:tc>
      </w:tr>
      <w:tr w:rsidR="006E428F" w14:paraId="07A8BB04" w14:textId="77777777" w:rsidTr="006E428F">
        <w:tc>
          <w:tcPr>
            <w:tcW w:w="3321" w:type="dxa"/>
          </w:tcPr>
          <w:p w14:paraId="2E815C08" w14:textId="77777777" w:rsidR="006E428F" w:rsidRDefault="006E428F" w:rsidP="009E6F66">
            <w:pPr>
              <w:jc w:val="both"/>
              <w:rPr>
                <w:rFonts w:eastAsia="Batang" w:cs="Arial"/>
                <w:b/>
                <w:szCs w:val="22"/>
              </w:rPr>
            </w:pPr>
          </w:p>
        </w:tc>
        <w:tc>
          <w:tcPr>
            <w:tcW w:w="2254" w:type="dxa"/>
          </w:tcPr>
          <w:p w14:paraId="33B45F45" w14:textId="77777777" w:rsidR="006E428F" w:rsidRDefault="006E428F" w:rsidP="009E6F66">
            <w:pPr>
              <w:jc w:val="both"/>
              <w:rPr>
                <w:rFonts w:eastAsia="Batang" w:cs="Arial"/>
                <w:b/>
                <w:szCs w:val="22"/>
              </w:rPr>
            </w:pPr>
          </w:p>
        </w:tc>
        <w:tc>
          <w:tcPr>
            <w:tcW w:w="2970" w:type="dxa"/>
          </w:tcPr>
          <w:p w14:paraId="29B7B508" w14:textId="77777777" w:rsidR="006E428F" w:rsidRDefault="006E428F" w:rsidP="009E6F66">
            <w:pPr>
              <w:jc w:val="both"/>
              <w:rPr>
                <w:rFonts w:eastAsia="Batang" w:cs="Arial"/>
                <w:b/>
                <w:szCs w:val="22"/>
              </w:rPr>
            </w:pPr>
          </w:p>
        </w:tc>
      </w:tr>
    </w:tbl>
    <w:p w14:paraId="37653410" w14:textId="026C8C53" w:rsidR="006E428F" w:rsidRDefault="006E428F" w:rsidP="009E6F66">
      <w:pPr>
        <w:jc w:val="both"/>
        <w:rPr>
          <w:rFonts w:eastAsia="Batang" w:cs="Arial"/>
          <w:b/>
          <w:szCs w:val="22"/>
        </w:rPr>
      </w:pPr>
    </w:p>
    <w:p w14:paraId="5B975A35" w14:textId="02622C05" w:rsidR="008778A6" w:rsidRDefault="008778A6" w:rsidP="008778A6">
      <w:pPr>
        <w:jc w:val="both"/>
        <w:rPr>
          <w:rFonts w:eastAsia="Batang" w:cs="Arial"/>
          <w:b/>
          <w:szCs w:val="22"/>
        </w:rPr>
      </w:pPr>
      <w:r w:rsidRPr="005F0B5D">
        <w:rPr>
          <w:rFonts w:ascii="Tahoma" w:hAnsi="Tahoma" w:cs="Tahoma"/>
          <w:b/>
          <w:sz w:val="18"/>
          <w:szCs w:val="18"/>
        </w:rPr>
        <w:t>*</w:t>
      </w:r>
      <w:r>
        <w:rPr>
          <w:rFonts w:eastAsia="Batang" w:cs="Arial"/>
          <w:b/>
          <w:szCs w:val="22"/>
        </w:rPr>
        <w:t xml:space="preserve"> Montos expresados en</w:t>
      </w:r>
      <w:r w:rsidR="00CB76C1">
        <w:rPr>
          <w:rFonts w:eastAsia="Batang" w:cs="Arial"/>
          <w:b/>
          <w:szCs w:val="22"/>
        </w:rPr>
        <w:t xml:space="preserve"> </w:t>
      </w:r>
      <w:r w:rsidR="00CB76C1" w:rsidRPr="00CB76C1">
        <w:rPr>
          <w:rFonts w:eastAsia="Batang" w:cs="Arial"/>
          <w:b/>
          <w:szCs w:val="22"/>
        </w:rPr>
        <w:t>Dólares Estadounidenses</w:t>
      </w:r>
      <w:r>
        <w:rPr>
          <w:rFonts w:eastAsia="Batang" w:cs="Arial"/>
          <w:b/>
          <w:szCs w:val="22"/>
        </w:rPr>
        <w:t xml:space="preserve"> </w:t>
      </w:r>
      <w:r w:rsidR="00CB76C1">
        <w:rPr>
          <w:rFonts w:eastAsia="Batang" w:cs="Arial"/>
          <w:b/>
          <w:szCs w:val="22"/>
        </w:rPr>
        <w:t>(</w:t>
      </w:r>
      <w:r>
        <w:rPr>
          <w:rFonts w:eastAsia="Batang" w:cs="Arial"/>
          <w:b/>
          <w:szCs w:val="22"/>
        </w:rPr>
        <w:t>USD</w:t>
      </w:r>
      <w:r w:rsidR="00CB76C1">
        <w:rPr>
          <w:rFonts w:eastAsia="Batang" w:cs="Arial"/>
          <w:b/>
          <w:szCs w:val="22"/>
        </w:rPr>
        <w:t>)</w:t>
      </w:r>
      <w:r>
        <w:rPr>
          <w:rFonts w:eastAsia="Batang" w:cs="Arial"/>
          <w:b/>
          <w:szCs w:val="22"/>
        </w:rPr>
        <w:t>.</w:t>
      </w:r>
    </w:p>
    <w:p w14:paraId="586C8482" w14:textId="77777777" w:rsidR="008778A6" w:rsidRDefault="008778A6" w:rsidP="008778A6">
      <w:pPr>
        <w:jc w:val="both"/>
        <w:rPr>
          <w:rFonts w:eastAsia="Batang" w:cs="Arial"/>
          <w:b/>
          <w:szCs w:val="22"/>
        </w:rPr>
      </w:pPr>
    </w:p>
    <w:p w14:paraId="194FFA89" w14:textId="77777777" w:rsidR="006E428F" w:rsidRPr="005F0B5D" w:rsidRDefault="006E428F" w:rsidP="009E6F66">
      <w:pPr>
        <w:jc w:val="both"/>
        <w:rPr>
          <w:rFonts w:eastAsia="Batang" w:cs="Arial"/>
          <w:b/>
          <w:szCs w:val="22"/>
        </w:rPr>
      </w:pPr>
    </w:p>
    <w:p w14:paraId="5A0E6437" w14:textId="77777777" w:rsidR="009E6F66" w:rsidRPr="005F0B5D" w:rsidRDefault="009E6F66" w:rsidP="009E6F66">
      <w:pPr>
        <w:ind w:left="360"/>
        <w:jc w:val="both"/>
        <w:rPr>
          <w:rFonts w:eastAsia="Batang" w:cs="Arial"/>
          <w:b/>
          <w:szCs w:val="22"/>
        </w:rPr>
      </w:pPr>
    </w:p>
    <w:tbl>
      <w:tblPr>
        <w:tblW w:w="9455" w:type="dxa"/>
        <w:tblInd w:w="108" w:type="dxa"/>
        <w:tblLook w:val="01E0" w:firstRow="1" w:lastRow="1" w:firstColumn="1" w:lastColumn="1" w:noHBand="0" w:noVBand="0"/>
      </w:tblPr>
      <w:tblGrid>
        <w:gridCol w:w="2439"/>
        <w:gridCol w:w="3327"/>
        <w:gridCol w:w="3689"/>
      </w:tblGrid>
      <w:tr w:rsidR="009E6F66" w:rsidRPr="005F0B5D" w14:paraId="0A8DFD61" w14:textId="77777777" w:rsidTr="00226188">
        <w:tc>
          <w:tcPr>
            <w:tcW w:w="2439" w:type="dxa"/>
          </w:tcPr>
          <w:p w14:paraId="7527685F" w14:textId="77777777" w:rsidR="009E6F66" w:rsidRPr="005F0B5D" w:rsidRDefault="009E6F66" w:rsidP="00226188">
            <w:pPr>
              <w:jc w:val="center"/>
              <w:rPr>
                <w:rFonts w:eastAsia="Batang" w:cs="Arial"/>
              </w:rPr>
            </w:pPr>
          </w:p>
        </w:tc>
        <w:tc>
          <w:tcPr>
            <w:tcW w:w="3327" w:type="dxa"/>
          </w:tcPr>
          <w:p w14:paraId="03DBEEEA" w14:textId="17639ECF" w:rsidR="009E6F66" w:rsidRPr="005F0B5D" w:rsidRDefault="009E6F66" w:rsidP="009E6F66">
            <w:pPr>
              <w:ind w:left="360"/>
              <w:jc w:val="center"/>
              <w:rPr>
                <w:rFonts w:eastAsia="Batang" w:cs="Arial"/>
                <w:b/>
              </w:rPr>
            </w:pPr>
          </w:p>
        </w:tc>
        <w:tc>
          <w:tcPr>
            <w:tcW w:w="3689" w:type="dxa"/>
          </w:tcPr>
          <w:p w14:paraId="276937CA" w14:textId="10AB5189" w:rsidR="009E6F66" w:rsidRPr="005F0B5D" w:rsidRDefault="009E6F66" w:rsidP="009E6F66">
            <w:pPr>
              <w:jc w:val="center"/>
              <w:rPr>
                <w:rFonts w:eastAsia="Batang" w:cs="Arial"/>
                <w:b/>
              </w:rPr>
            </w:pPr>
          </w:p>
        </w:tc>
      </w:tr>
      <w:tr w:rsidR="009E6F66" w:rsidRPr="005F0B5D" w14:paraId="2EA0C12C" w14:textId="77777777" w:rsidTr="00226188">
        <w:tc>
          <w:tcPr>
            <w:tcW w:w="2439" w:type="dxa"/>
          </w:tcPr>
          <w:p w14:paraId="043E202C" w14:textId="625AFD7E" w:rsidR="009E6F66" w:rsidRPr="005F0B5D" w:rsidRDefault="009E6F66" w:rsidP="00226188">
            <w:pPr>
              <w:rPr>
                <w:rFonts w:eastAsia="Batang" w:cs="Arial"/>
                <w:b/>
              </w:rPr>
            </w:pPr>
          </w:p>
        </w:tc>
        <w:tc>
          <w:tcPr>
            <w:tcW w:w="3327" w:type="dxa"/>
          </w:tcPr>
          <w:p w14:paraId="5E64F8B9" w14:textId="41A30B1E" w:rsidR="009E6F66" w:rsidRPr="005F0B5D" w:rsidRDefault="009E6F66" w:rsidP="00226188">
            <w:pPr>
              <w:ind w:left="360"/>
              <w:jc w:val="center"/>
              <w:rPr>
                <w:rFonts w:eastAsia="Batang" w:cs="Arial"/>
                <w:b/>
              </w:rPr>
            </w:pPr>
          </w:p>
        </w:tc>
        <w:tc>
          <w:tcPr>
            <w:tcW w:w="3689" w:type="dxa"/>
          </w:tcPr>
          <w:p w14:paraId="62A6A8A6" w14:textId="63D01ADA" w:rsidR="009E6F66" w:rsidRPr="005F0B5D" w:rsidRDefault="009E6F66" w:rsidP="00226188">
            <w:pPr>
              <w:ind w:left="360"/>
              <w:jc w:val="center"/>
              <w:rPr>
                <w:rFonts w:eastAsia="Batang" w:cs="Arial"/>
                <w:b/>
              </w:rPr>
            </w:pPr>
          </w:p>
        </w:tc>
      </w:tr>
      <w:tr w:rsidR="009E6F66" w:rsidRPr="005F0B5D" w14:paraId="58A4C21B" w14:textId="77777777" w:rsidTr="00226188">
        <w:tc>
          <w:tcPr>
            <w:tcW w:w="2439" w:type="dxa"/>
          </w:tcPr>
          <w:p w14:paraId="681F78CB" w14:textId="76A4AD3D" w:rsidR="009E6F66" w:rsidRPr="005F0B5D" w:rsidRDefault="009E6F66" w:rsidP="00226188">
            <w:pPr>
              <w:rPr>
                <w:rFonts w:eastAsia="Batang" w:cs="Arial"/>
                <w:b/>
              </w:rPr>
            </w:pPr>
          </w:p>
        </w:tc>
        <w:tc>
          <w:tcPr>
            <w:tcW w:w="3327" w:type="dxa"/>
          </w:tcPr>
          <w:p w14:paraId="1A69EC59" w14:textId="1D9802A4" w:rsidR="009E6F66" w:rsidRPr="005F0B5D" w:rsidRDefault="009E6F66" w:rsidP="00226188">
            <w:pPr>
              <w:ind w:left="360"/>
              <w:jc w:val="center"/>
              <w:rPr>
                <w:rFonts w:eastAsia="Batang" w:cs="Arial"/>
                <w:b/>
              </w:rPr>
            </w:pPr>
          </w:p>
        </w:tc>
        <w:tc>
          <w:tcPr>
            <w:tcW w:w="3689" w:type="dxa"/>
          </w:tcPr>
          <w:p w14:paraId="6C9CDBAF" w14:textId="26EE4349" w:rsidR="009E6F66" w:rsidRPr="005F0B5D" w:rsidRDefault="009E6F66" w:rsidP="00226188">
            <w:pPr>
              <w:ind w:left="360"/>
              <w:jc w:val="center"/>
              <w:rPr>
                <w:rFonts w:eastAsia="Batang" w:cs="Arial"/>
              </w:rPr>
            </w:pPr>
          </w:p>
        </w:tc>
      </w:tr>
      <w:tr w:rsidR="009E6F66" w:rsidRPr="005F0B5D" w14:paraId="28B20ACE" w14:textId="77777777" w:rsidTr="00226188">
        <w:tc>
          <w:tcPr>
            <w:tcW w:w="2439" w:type="dxa"/>
          </w:tcPr>
          <w:p w14:paraId="43B777A0" w14:textId="2696E670" w:rsidR="009E6F66" w:rsidRPr="005F0B5D" w:rsidRDefault="009E6F66" w:rsidP="00226188">
            <w:pPr>
              <w:rPr>
                <w:rFonts w:eastAsia="Batang" w:cs="Arial"/>
              </w:rPr>
            </w:pPr>
          </w:p>
        </w:tc>
        <w:tc>
          <w:tcPr>
            <w:tcW w:w="3327" w:type="dxa"/>
          </w:tcPr>
          <w:p w14:paraId="70750B97" w14:textId="77777777" w:rsidR="009E6F66" w:rsidRPr="005F0B5D" w:rsidRDefault="009E6F66" w:rsidP="00226188">
            <w:pPr>
              <w:ind w:left="360"/>
              <w:jc w:val="center"/>
              <w:rPr>
                <w:rFonts w:eastAsia="Batang" w:cs="Arial"/>
              </w:rPr>
            </w:pPr>
          </w:p>
        </w:tc>
        <w:tc>
          <w:tcPr>
            <w:tcW w:w="3689" w:type="dxa"/>
          </w:tcPr>
          <w:p w14:paraId="554A9139" w14:textId="6BAA0D1D" w:rsidR="009E6F66" w:rsidRPr="005F0B5D" w:rsidRDefault="009E6F66" w:rsidP="00226188">
            <w:pPr>
              <w:ind w:left="360"/>
              <w:jc w:val="center"/>
              <w:rPr>
                <w:rFonts w:eastAsia="Batang" w:cs="Arial"/>
              </w:rPr>
            </w:pPr>
          </w:p>
        </w:tc>
      </w:tr>
    </w:tbl>
    <w:p w14:paraId="4F4B75A3" w14:textId="2EBEBD2A" w:rsidR="009E6F66" w:rsidRPr="005F0B5D" w:rsidRDefault="009E6F66" w:rsidP="009E6F66">
      <w:pPr>
        <w:jc w:val="both"/>
        <w:rPr>
          <w:rFonts w:cs="Arial"/>
          <w:b/>
          <w:bCs/>
          <w:szCs w:val="22"/>
        </w:rPr>
      </w:pPr>
      <w:r w:rsidRPr="005F0B5D">
        <w:rPr>
          <w:rFonts w:ascii="Tahoma" w:hAnsi="Tahoma" w:cs="Tahoma"/>
          <w:b/>
          <w:sz w:val="18"/>
          <w:szCs w:val="18"/>
        </w:rPr>
        <w:t xml:space="preserve">* Solo para estudiantes de pregrado </w:t>
      </w:r>
    </w:p>
    <w:p w14:paraId="1CECC117" w14:textId="77777777" w:rsidR="009E6F66" w:rsidRPr="005F0B5D" w:rsidRDefault="009E6F66" w:rsidP="009E6F66">
      <w:pPr>
        <w:jc w:val="both"/>
        <w:rPr>
          <w:rFonts w:cs="Arial"/>
          <w:szCs w:val="22"/>
        </w:rPr>
      </w:pPr>
    </w:p>
    <w:p w14:paraId="75ED9EDF" w14:textId="77777777" w:rsidR="000171A8" w:rsidRPr="005F0B5D" w:rsidRDefault="000171A8" w:rsidP="000171A8">
      <w:pPr>
        <w:jc w:val="both"/>
        <w:rPr>
          <w:rFonts w:eastAsia="Batang" w:cs="Arial"/>
          <w:b/>
          <w:sz w:val="24"/>
        </w:rPr>
      </w:pPr>
      <w:r w:rsidRPr="005F0B5D">
        <w:rPr>
          <w:rFonts w:eastAsia="Batang" w:cs="Arial"/>
          <w:b/>
          <w:sz w:val="24"/>
        </w:rPr>
        <w:t>FERIA EXPOSITIVA ASOCIADA DE TECNOLOGÍAS</w:t>
      </w:r>
      <w:r w:rsidRPr="005F0B5D">
        <w:rPr>
          <w:rFonts w:cs="Arial"/>
          <w:b/>
          <w:sz w:val="24"/>
        </w:rPr>
        <w:t>, PROYECTOS Y EXPERIENCIAS AMBIENTALES</w:t>
      </w:r>
    </w:p>
    <w:p w14:paraId="37F4CC0B" w14:textId="77777777" w:rsidR="000171A8" w:rsidRPr="005F0B5D" w:rsidRDefault="000171A8" w:rsidP="000171A8">
      <w:pPr>
        <w:jc w:val="center"/>
        <w:rPr>
          <w:rFonts w:cs="Arial"/>
          <w:sz w:val="24"/>
        </w:rPr>
      </w:pPr>
    </w:p>
    <w:p w14:paraId="4544A5BA" w14:textId="77777777" w:rsidR="000171A8" w:rsidRPr="005F0B5D" w:rsidRDefault="000171A8" w:rsidP="000171A8">
      <w:pPr>
        <w:jc w:val="both"/>
        <w:rPr>
          <w:rFonts w:eastAsia="Batang" w:cs="Arial"/>
          <w:b/>
          <w:szCs w:val="22"/>
        </w:rPr>
      </w:pPr>
      <w:r w:rsidRPr="005F0B5D">
        <w:rPr>
          <w:rFonts w:eastAsia="Batang" w:cs="Arial"/>
          <w:b/>
          <w:szCs w:val="22"/>
        </w:rPr>
        <w:t>Objetivo:</w:t>
      </w:r>
    </w:p>
    <w:p w14:paraId="7596A157" w14:textId="77777777" w:rsidR="000171A8" w:rsidRPr="005F0B5D" w:rsidRDefault="000171A8" w:rsidP="000171A8">
      <w:pPr>
        <w:jc w:val="both"/>
        <w:rPr>
          <w:rFonts w:eastAsia="Batang" w:cs="Arial"/>
          <w:szCs w:val="22"/>
        </w:rPr>
      </w:pPr>
    </w:p>
    <w:p w14:paraId="2EB87F77" w14:textId="77777777" w:rsidR="000171A8" w:rsidRPr="005F0B5D" w:rsidRDefault="000171A8" w:rsidP="000171A8">
      <w:pPr>
        <w:jc w:val="both"/>
        <w:rPr>
          <w:rFonts w:cs="Arial"/>
          <w:szCs w:val="22"/>
        </w:rPr>
      </w:pPr>
      <w:r w:rsidRPr="005F0B5D">
        <w:rPr>
          <w:rFonts w:eastAsia="Batang" w:cs="Arial"/>
          <w:szCs w:val="22"/>
        </w:rPr>
        <w:t xml:space="preserve">La Feria está encaminada a promocionar, confrontar y mostrar productos, servicios, y tecnologías vinculados a la protección ambiental y el desarrollo sostenible, en las cuales se pretende que expongan organismos internacionales, organismos gubernamentales, empresas, universidades, centros de investigación, centros de servicios, organizaciones no gubernamentales, agencias turísticas, áreas protegidas, entre otras entidades </w:t>
      </w:r>
      <w:r w:rsidRPr="005F0B5D">
        <w:rPr>
          <w:rFonts w:cs="Arial"/>
          <w:szCs w:val="22"/>
        </w:rPr>
        <w:t xml:space="preserve">comprometidas con la construcción de una sociedad sostenible a través de la mejoría de las relaciones consigo mismas, con el otro y con la naturaleza de la cual forman parte. </w:t>
      </w:r>
    </w:p>
    <w:p w14:paraId="76FED19E" w14:textId="77777777" w:rsidR="000171A8" w:rsidRPr="005F0B5D" w:rsidRDefault="000171A8" w:rsidP="000171A8">
      <w:pPr>
        <w:spacing w:before="100" w:beforeAutospacing="1" w:after="100" w:afterAutospacing="1"/>
        <w:jc w:val="both"/>
        <w:rPr>
          <w:rFonts w:cs="Arial"/>
          <w:szCs w:val="22"/>
        </w:rPr>
      </w:pPr>
      <w:r w:rsidRPr="005F0B5D">
        <w:rPr>
          <w:rFonts w:cs="Arial"/>
          <w:szCs w:val="22"/>
        </w:rPr>
        <w:t xml:space="preserve">En la feria se podrán realizar lanzamientos de libros y materiales de apoyo a programas y proyectos ambientales, presentación de tecnologías sustentables, entre otras actividades. La Feria sesionará del </w:t>
      </w:r>
      <w:r>
        <w:rPr>
          <w:rFonts w:cs="Arial"/>
          <w:szCs w:val="22"/>
        </w:rPr>
        <w:t xml:space="preserve">5 al 9 </w:t>
      </w:r>
      <w:r w:rsidRPr="005F0B5D">
        <w:rPr>
          <w:rFonts w:cs="Arial"/>
          <w:szCs w:val="22"/>
        </w:rPr>
        <w:t>de julio de 20</w:t>
      </w:r>
      <w:r>
        <w:rPr>
          <w:rFonts w:cs="Arial"/>
          <w:szCs w:val="22"/>
        </w:rPr>
        <w:t>21</w:t>
      </w:r>
      <w:r w:rsidRPr="005F0B5D">
        <w:rPr>
          <w:rFonts w:cs="Arial"/>
          <w:szCs w:val="22"/>
        </w:rPr>
        <w:t xml:space="preserve"> en el </w:t>
      </w:r>
      <w:r w:rsidRPr="005F0B5D">
        <w:rPr>
          <w:rFonts w:cs="Arial"/>
          <w:iCs/>
          <w:szCs w:val="22"/>
        </w:rPr>
        <w:t>Lobby Principal</w:t>
      </w:r>
      <w:r w:rsidRPr="005F0B5D">
        <w:rPr>
          <w:rFonts w:cs="Arial"/>
          <w:szCs w:val="22"/>
        </w:rPr>
        <w:t xml:space="preserve"> del Palacio de las Convenciones de La Habana.</w:t>
      </w:r>
    </w:p>
    <w:p w14:paraId="265184BD" w14:textId="77777777" w:rsidR="000171A8" w:rsidRPr="005F0B5D" w:rsidRDefault="000171A8" w:rsidP="000171A8">
      <w:pPr>
        <w:autoSpaceDE w:val="0"/>
        <w:autoSpaceDN w:val="0"/>
        <w:adjustRightInd w:val="0"/>
        <w:rPr>
          <w:rFonts w:cs="Arial"/>
          <w:b/>
          <w:szCs w:val="22"/>
        </w:rPr>
      </w:pPr>
      <w:r w:rsidRPr="005F0B5D">
        <w:rPr>
          <w:rFonts w:cs="Arial"/>
          <w:b/>
          <w:szCs w:val="22"/>
        </w:rPr>
        <w:t xml:space="preserve">Entidad Organizadora Principal: </w:t>
      </w:r>
    </w:p>
    <w:p w14:paraId="205E012E" w14:textId="77777777" w:rsidR="000171A8" w:rsidRPr="005F0B5D" w:rsidRDefault="000171A8" w:rsidP="000171A8">
      <w:pPr>
        <w:autoSpaceDE w:val="0"/>
        <w:autoSpaceDN w:val="0"/>
        <w:adjustRightInd w:val="0"/>
        <w:rPr>
          <w:rFonts w:cs="Arial"/>
          <w:szCs w:val="22"/>
        </w:rPr>
      </w:pPr>
      <w:r w:rsidRPr="005F0B5D">
        <w:rPr>
          <w:rFonts w:cs="Arial"/>
          <w:szCs w:val="22"/>
        </w:rPr>
        <w:t>Agencia de Medio Ambiente del Ministerio de Ciencia, Tecnología y Medio Ambiente</w:t>
      </w:r>
    </w:p>
    <w:p w14:paraId="5160163B" w14:textId="77777777" w:rsidR="000171A8" w:rsidRPr="005F0B5D" w:rsidRDefault="000171A8" w:rsidP="000171A8">
      <w:pPr>
        <w:rPr>
          <w:rFonts w:cs="Arial"/>
          <w:b/>
          <w:bCs/>
          <w:szCs w:val="22"/>
        </w:rPr>
      </w:pPr>
    </w:p>
    <w:p w14:paraId="69A0AF1B" w14:textId="77777777" w:rsidR="000171A8" w:rsidRPr="005F0B5D" w:rsidRDefault="000171A8" w:rsidP="000171A8">
      <w:pPr>
        <w:rPr>
          <w:rFonts w:cs="Arial"/>
          <w:b/>
          <w:bCs/>
          <w:szCs w:val="22"/>
        </w:rPr>
      </w:pPr>
      <w:r w:rsidRPr="005F0B5D">
        <w:rPr>
          <w:rFonts w:cs="Arial"/>
          <w:b/>
          <w:bCs/>
          <w:szCs w:val="22"/>
        </w:rPr>
        <w:t>Personas de Contacto:</w:t>
      </w:r>
    </w:p>
    <w:p w14:paraId="169747F7" w14:textId="77777777" w:rsidR="000171A8" w:rsidRPr="005F0B5D" w:rsidRDefault="000171A8" w:rsidP="000171A8">
      <w:pPr>
        <w:rPr>
          <w:rFonts w:eastAsia="Batang" w:cs="Arial"/>
          <w:szCs w:val="22"/>
        </w:rPr>
      </w:pPr>
      <w:r w:rsidRPr="005F0B5D">
        <w:rPr>
          <w:rFonts w:cs="Arial"/>
          <w:b/>
          <w:szCs w:val="22"/>
          <w:lang w:val="it-IT"/>
        </w:rPr>
        <w:t>M</w:t>
      </w:r>
      <w:r>
        <w:rPr>
          <w:rFonts w:cs="Arial"/>
          <w:b/>
          <w:szCs w:val="22"/>
          <w:lang w:val="it-IT"/>
        </w:rPr>
        <w:t>Sc</w:t>
      </w:r>
      <w:r w:rsidRPr="005F0B5D">
        <w:rPr>
          <w:rFonts w:cs="Arial"/>
          <w:b/>
          <w:szCs w:val="22"/>
          <w:lang w:val="it-IT"/>
        </w:rPr>
        <w:t xml:space="preserve">. </w:t>
      </w:r>
      <w:r w:rsidRPr="005F0B5D">
        <w:rPr>
          <w:rFonts w:eastAsia="Batang" w:cs="Arial"/>
          <w:b/>
          <w:szCs w:val="22"/>
        </w:rPr>
        <w:t>Selmira Perdomo Sierra</w:t>
      </w:r>
    </w:p>
    <w:p w14:paraId="44B09E74" w14:textId="77777777" w:rsidR="000171A8" w:rsidRPr="005F0B5D" w:rsidRDefault="000171A8" w:rsidP="000171A8">
      <w:pPr>
        <w:rPr>
          <w:rFonts w:cs="Arial"/>
          <w:szCs w:val="22"/>
          <w:lang w:val="it-IT"/>
        </w:rPr>
      </w:pPr>
      <w:r w:rsidRPr="005F0B5D">
        <w:rPr>
          <w:rFonts w:cs="Arial"/>
          <w:szCs w:val="22"/>
          <w:lang w:val="it-IT"/>
        </w:rPr>
        <w:t>Teléfono: (537) 214-4851</w:t>
      </w:r>
    </w:p>
    <w:p w14:paraId="46BBAC2B" w14:textId="77777777" w:rsidR="000171A8" w:rsidRPr="005F0B5D" w:rsidRDefault="000171A8" w:rsidP="000171A8">
      <w:pPr>
        <w:rPr>
          <w:rFonts w:cs="Arial"/>
          <w:szCs w:val="22"/>
        </w:rPr>
      </w:pPr>
      <w:r w:rsidRPr="005F0B5D">
        <w:rPr>
          <w:rFonts w:cs="Arial"/>
          <w:szCs w:val="22"/>
          <w:lang w:val="it-IT"/>
        </w:rPr>
        <w:t>E-mail: selmira.perdomo@ama.cu</w:t>
      </w:r>
    </w:p>
    <w:p w14:paraId="28C8DA45" w14:textId="77777777" w:rsidR="000171A8" w:rsidRPr="005F0B5D" w:rsidRDefault="000171A8" w:rsidP="000171A8">
      <w:pPr>
        <w:rPr>
          <w:rFonts w:cs="Arial"/>
          <w:szCs w:val="22"/>
          <w:lang w:val="it-IT"/>
        </w:rPr>
      </w:pPr>
    </w:p>
    <w:p w14:paraId="3C6A4B14" w14:textId="77777777" w:rsidR="000171A8" w:rsidRPr="005F0B5D" w:rsidRDefault="000171A8" w:rsidP="000171A8">
      <w:pPr>
        <w:rPr>
          <w:b/>
          <w:szCs w:val="22"/>
        </w:rPr>
      </w:pPr>
      <w:r w:rsidRPr="005F0B5D">
        <w:rPr>
          <w:rStyle w:val="nfasis"/>
          <w:rFonts w:cs="Arial"/>
          <w:b/>
          <w:i w:val="0"/>
          <w:szCs w:val="22"/>
        </w:rPr>
        <w:t>Lic. Katia Batista</w:t>
      </w:r>
    </w:p>
    <w:p w14:paraId="54CF1914" w14:textId="77777777" w:rsidR="000171A8" w:rsidRPr="005F0B5D" w:rsidRDefault="000171A8" w:rsidP="000171A8">
      <w:pPr>
        <w:rPr>
          <w:szCs w:val="22"/>
        </w:rPr>
      </w:pPr>
      <w:r w:rsidRPr="005F0B5D">
        <w:rPr>
          <w:rStyle w:val="nfasis"/>
          <w:rFonts w:cs="Arial"/>
          <w:i w:val="0"/>
          <w:szCs w:val="22"/>
        </w:rPr>
        <w:t>Organizador de Ferias y Exposiciones</w:t>
      </w:r>
    </w:p>
    <w:p w14:paraId="2801F3CD" w14:textId="77777777" w:rsidR="000171A8" w:rsidRPr="005F0B5D" w:rsidRDefault="000171A8" w:rsidP="000171A8">
      <w:pPr>
        <w:rPr>
          <w:szCs w:val="22"/>
        </w:rPr>
      </w:pPr>
      <w:r w:rsidRPr="005F0B5D">
        <w:rPr>
          <w:rStyle w:val="nfasis"/>
          <w:rFonts w:cs="Arial"/>
          <w:i w:val="0"/>
          <w:szCs w:val="22"/>
        </w:rPr>
        <w:t>Palacio de las Convenciones</w:t>
      </w:r>
    </w:p>
    <w:p w14:paraId="6DF2C9A6" w14:textId="77777777" w:rsidR="000171A8" w:rsidRPr="005F0B5D" w:rsidRDefault="000171A8" w:rsidP="000171A8">
      <w:pPr>
        <w:rPr>
          <w:szCs w:val="22"/>
          <w:lang w:val="fr-FR"/>
        </w:rPr>
      </w:pPr>
      <w:r w:rsidRPr="005F0B5D">
        <w:rPr>
          <w:rStyle w:val="nfasis"/>
          <w:rFonts w:cs="Arial"/>
          <w:i w:val="0"/>
          <w:szCs w:val="22"/>
        </w:rPr>
        <w:t xml:space="preserve">Telf. </w:t>
      </w:r>
      <w:r w:rsidRPr="005F0B5D">
        <w:rPr>
          <w:rStyle w:val="nfasis"/>
          <w:rFonts w:cs="Arial"/>
          <w:i w:val="0"/>
          <w:szCs w:val="22"/>
          <w:lang w:val="fr-FR"/>
        </w:rPr>
        <w:t>(537)2087541  /  2026011 -19  Ext: 1507</w:t>
      </w:r>
    </w:p>
    <w:p w14:paraId="162EDEC4" w14:textId="77777777" w:rsidR="000171A8" w:rsidRPr="005F0B5D" w:rsidRDefault="000171A8" w:rsidP="000171A8">
      <w:pPr>
        <w:rPr>
          <w:szCs w:val="22"/>
          <w:lang w:val="it-IT"/>
        </w:rPr>
      </w:pPr>
      <w:r w:rsidRPr="005F0B5D">
        <w:rPr>
          <w:rStyle w:val="nfasis"/>
          <w:rFonts w:cs="Arial"/>
          <w:i w:val="0"/>
          <w:szCs w:val="22"/>
          <w:lang w:val="fr-FR"/>
        </w:rPr>
        <w:t>Fax: 2028382</w:t>
      </w:r>
    </w:p>
    <w:p w14:paraId="1F24C99D" w14:textId="77777777" w:rsidR="000171A8" w:rsidRPr="005F0B5D" w:rsidRDefault="000171A8" w:rsidP="000171A8">
      <w:pPr>
        <w:rPr>
          <w:szCs w:val="22"/>
          <w:lang w:val="fr-FR"/>
        </w:rPr>
      </w:pPr>
      <w:r w:rsidRPr="005F0B5D">
        <w:rPr>
          <w:rStyle w:val="nfasis"/>
          <w:rFonts w:cs="Arial"/>
          <w:i w:val="0"/>
          <w:szCs w:val="22"/>
          <w:lang w:val="fr-FR"/>
        </w:rPr>
        <w:t>E-Mail : katiabatista@palco.com</w:t>
      </w:r>
      <w:r w:rsidRPr="005F0B5D">
        <w:rPr>
          <w:szCs w:val="22"/>
          <w:lang w:val="fr-FR"/>
        </w:rPr>
        <w:t xml:space="preserve"> </w:t>
      </w:r>
    </w:p>
    <w:p w14:paraId="61575FA7" w14:textId="77777777" w:rsidR="000171A8" w:rsidRPr="005F0B5D" w:rsidRDefault="00612E4F" w:rsidP="000171A8">
      <w:pPr>
        <w:rPr>
          <w:szCs w:val="22"/>
        </w:rPr>
      </w:pPr>
      <w:hyperlink r:id="rId24" w:history="1">
        <w:r w:rsidR="000171A8" w:rsidRPr="005F0B5D">
          <w:rPr>
            <w:rStyle w:val="Hipervnculo"/>
            <w:rFonts w:cs="Arial"/>
            <w:iCs/>
            <w:color w:val="auto"/>
            <w:szCs w:val="22"/>
          </w:rPr>
          <w:t>http://www.cpalco.com</w:t>
        </w:r>
      </w:hyperlink>
    </w:p>
    <w:p w14:paraId="482DD869" w14:textId="4A1A6529" w:rsidR="00054D7B" w:rsidRPr="00931BFD" w:rsidRDefault="00054D7B" w:rsidP="00931BFD">
      <w:pPr>
        <w:jc w:val="both"/>
        <w:rPr>
          <w:rFonts w:cs="Arial"/>
          <w:bCs/>
          <w:szCs w:val="22"/>
          <w:lang w:val="es-ES_tradnl"/>
        </w:rPr>
      </w:pPr>
    </w:p>
    <w:p w14:paraId="21D4109C" w14:textId="77777777" w:rsidR="00054D7B" w:rsidRDefault="00054D7B" w:rsidP="00EC2ECC">
      <w:pPr>
        <w:pStyle w:val="Textoindependiente"/>
        <w:jc w:val="both"/>
        <w:rPr>
          <w:rFonts w:eastAsia="Batang" w:cs="Arial"/>
          <w:b/>
          <w:bCs/>
          <w:color w:val="auto"/>
          <w:szCs w:val="24"/>
        </w:rPr>
      </w:pPr>
    </w:p>
    <w:p w14:paraId="5F8DE9B1" w14:textId="77777777" w:rsidR="00054D7B" w:rsidRDefault="00054D7B" w:rsidP="00EC2ECC">
      <w:pPr>
        <w:pStyle w:val="Textoindependiente"/>
        <w:jc w:val="both"/>
        <w:rPr>
          <w:rFonts w:eastAsia="Batang" w:cs="Arial"/>
          <w:b/>
          <w:bCs/>
          <w:color w:val="auto"/>
          <w:szCs w:val="24"/>
        </w:rPr>
      </w:pPr>
    </w:p>
    <w:p w14:paraId="624B0DE8" w14:textId="77777777" w:rsidR="00EC2ECC" w:rsidRPr="005F0B5D" w:rsidRDefault="00EC2ECC" w:rsidP="00EC2ECC">
      <w:pPr>
        <w:pStyle w:val="Textoindependiente"/>
        <w:jc w:val="both"/>
        <w:rPr>
          <w:rFonts w:eastAsia="Batang" w:cs="Arial"/>
          <w:b/>
          <w:bCs/>
          <w:color w:val="auto"/>
          <w:szCs w:val="24"/>
        </w:rPr>
      </w:pPr>
      <w:r w:rsidRPr="005F0B5D">
        <w:rPr>
          <w:rFonts w:eastAsia="Batang" w:cs="Arial"/>
          <w:b/>
          <w:bCs/>
          <w:color w:val="auto"/>
          <w:szCs w:val="24"/>
        </w:rPr>
        <w:t>ALOJAMIENTO Y RESERVAS</w:t>
      </w:r>
    </w:p>
    <w:p w14:paraId="7461589E" w14:textId="77777777" w:rsidR="00EC2ECC" w:rsidRPr="005F0B5D" w:rsidRDefault="00EC2ECC" w:rsidP="00EC2ECC">
      <w:pPr>
        <w:jc w:val="both"/>
        <w:rPr>
          <w:rFonts w:eastAsia="Batang" w:cs="Arial"/>
          <w:b/>
          <w:sz w:val="24"/>
        </w:rPr>
      </w:pPr>
    </w:p>
    <w:p w14:paraId="55918F59" w14:textId="77777777" w:rsidR="00EC2ECC" w:rsidRDefault="00EC2ECC" w:rsidP="00EC2ECC">
      <w:pPr>
        <w:pStyle w:val="Textoindependiente"/>
        <w:jc w:val="both"/>
        <w:rPr>
          <w:rFonts w:eastAsia="Batang" w:cs="Arial"/>
          <w:color w:val="auto"/>
          <w:sz w:val="22"/>
          <w:szCs w:val="22"/>
        </w:rPr>
      </w:pPr>
      <w:r w:rsidRPr="005F0B5D">
        <w:rPr>
          <w:rFonts w:eastAsia="Batang" w:cs="Arial"/>
          <w:color w:val="auto"/>
          <w:sz w:val="22"/>
          <w:szCs w:val="22"/>
        </w:rPr>
        <w:t xml:space="preserve">El Comité Organizador ha decidido que la </w:t>
      </w:r>
      <w:r w:rsidRPr="005F0B5D">
        <w:rPr>
          <w:rFonts w:eastAsia="Batang" w:cs="Arial"/>
          <w:b/>
          <w:color w:val="auto"/>
          <w:sz w:val="22"/>
          <w:szCs w:val="22"/>
        </w:rPr>
        <w:t>Agencia de Viajes Cubanac</w:t>
      </w:r>
      <w:r>
        <w:rPr>
          <w:rFonts w:eastAsia="Batang" w:cs="Arial"/>
          <w:b/>
          <w:color w:val="auto"/>
          <w:sz w:val="22"/>
          <w:szCs w:val="22"/>
        </w:rPr>
        <w:t>a</w:t>
      </w:r>
      <w:r w:rsidRPr="005F0B5D">
        <w:rPr>
          <w:rFonts w:eastAsia="Batang" w:cs="Arial"/>
          <w:b/>
          <w:color w:val="auto"/>
          <w:sz w:val="22"/>
          <w:szCs w:val="22"/>
        </w:rPr>
        <w:t>n</w:t>
      </w:r>
      <w:r w:rsidRPr="005F0B5D">
        <w:rPr>
          <w:rFonts w:eastAsia="Batang" w:cs="Arial"/>
          <w:color w:val="auto"/>
          <w:sz w:val="22"/>
          <w:szCs w:val="22"/>
        </w:rPr>
        <w:t xml:space="preserve"> actué como receptivo oficial del evento y para ello ofrece la posibilidad de un paquete turístico:</w:t>
      </w:r>
    </w:p>
    <w:p w14:paraId="4C351D2D" w14:textId="22F91B9D" w:rsidR="007F5E3F" w:rsidRDefault="007F5E3F" w:rsidP="0086111D">
      <w:pPr>
        <w:jc w:val="both"/>
        <w:rPr>
          <w:rFonts w:eastAsia="Batang" w:cs="Arial"/>
          <w:b/>
          <w:sz w:val="24"/>
        </w:rPr>
      </w:pPr>
    </w:p>
    <w:p w14:paraId="1FFB3876" w14:textId="68D2DFD6" w:rsidR="00226188" w:rsidRDefault="00226188" w:rsidP="00226188">
      <w:pPr>
        <w:spacing w:after="258"/>
        <w:ind w:left="-5"/>
      </w:pPr>
      <w:r>
        <w:t>-La oferta que a continuación se describe incluye Alojamiento con régimen alimentario, recogida en el aeropuerto y retorno el día de su salida, así como el traslado en ómnibus durante el evento.</w:t>
      </w:r>
    </w:p>
    <w:p w14:paraId="03B1D46C" w14:textId="59C11EBD" w:rsidR="00226188" w:rsidRDefault="00226188" w:rsidP="00226188">
      <w:pPr>
        <w:spacing w:after="26"/>
        <w:ind w:left="-5"/>
      </w:pPr>
      <w:r>
        <w:t xml:space="preserve">                                  HOTELCOMODORO</w:t>
      </w:r>
    </w:p>
    <w:tbl>
      <w:tblPr>
        <w:tblStyle w:val="TableGrid"/>
        <w:tblW w:w="5330" w:type="dxa"/>
        <w:tblInd w:w="2029" w:type="dxa"/>
        <w:tblCellMar>
          <w:left w:w="112" w:type="dxa"/>
        </w:tblCellMar>
        <w:tblLook w:val="04A0" w:firstRow="1" w:lastRow="0" w:firstColumn="1" w:lastColumn="0" w:noHBand="0" w:noVBand="1"/>
      </w:tblPr>
      <w:tblGrid>
        <w:gridCol w:w="500"/>
        <w:gridCol w:w="1458"/>
        <w:gridCol w:w="2318"/>
        <w:gridCol w:w="1054"/>
      </w:tblGrid>
      <w:tr w:rsidR="00226188" w14:paraId="38910BFE" w14:textId="77777777" w:rsidTr="00226188">
        <w:trPr>
          <w:trHeight w:val="267"/>
        </w:trPr>
        <w:tc>
          <w:tcPr>
            <w:tcW w:w="501" w:type="dxa"/>
            <w:tcBorders>
              <w:top w:val="single" w:sz="4" w:space="0" w:color="000000"/>
              <w:left w:val="single" w:sz="4" w:space="0" w:color="000000"/>
              <w:bottom w:val="single" w:sz="4" w:space="0" w:color="000000"/>
              <w:right w:val="single" w:sz="4" w:space="0" w:color="000000"/>
            </w:tcBorders>
          </w:tcPr>
          <w:p w14:paraId="582EE6A2" w14:textId="77777777" w:rsidR="00226188" w:rsidRDefault="00226188" w:rsidP="00226188">
            <w:pPr>
              <w:spacing w:line="259" w:lineRule="auto"/>
              <w:jc w:val="both"/>
            </w:pPr>
            <w:r>
              <w:t>No</w:t>
            </w:r>
          </w:p>
        </w:tc>
        <w:tc>
          <w:tcPr>
            <w:tcW w:w="1454" w:type="dxa"/>
            <w:tcBorders>
              <w:top w:val="single" w:sz="4" w:space="0" w:color="000000"/>
              <w:left w:val="single" w:sz="4" w:space="0" w:color="000000"/>
              <w:bottom w:val="single" w:sz="4" w:space="0" w:color="000000"/>
              <w:right w:val="single" w:sz="4" w:space="0" w:color="000000"/>
            </w:tcBorders>
          </w:tcPr>
          <w:p w14:paraId="1A52C5EC" w14:textId="77777777" w:rsidR="00226188" w:rsidRDefault="00226188" w:rsidP="00226188">
            <w:pPr>
              <w:spacing w:line="259" w:lineRule="auto"/>
              <w:ind w:left="63"/>
              <w:jc w:val="center"/>
            </w:pPr>
            <w:r>
              <w:t>Hotel</w:t>
            </w:r>
          </w:p>
        </w:tc>
        <w:tc>
          <w:tcPr>
            <w:tcW w:w="2321" w:type="dxa"/>
            <w:tcBorders>
              <w:top w:val="single" w:sz="4" w:space="0" w:color="000000"/>
              <w:left w:val="single" w:sz="4" w:space="0" w:color="000000"/>
              <w:bottom w:val="single" w:sz="4" w:space="0" w:color="000000"/>
              <w:right w:val="single" w:sz="4" w:space="0" w:color="000000"/>
            </w:tcBorders>
          </w:tcPr>
          <w:p w14:paraId="747FA5E1" w14:textId="2B4808BC" w:rsidR="00226188" w:rsidRDefault="00226188" w:rsidP="00226188">
            <w:pPr>
              <w:spacing w:line="259" w:lineRule="auto"/>
              <w:ind w:left="4" w:right="-3"/>
              <w:jc w:val="both"/>
            </w:pPr>
            <w:r>
              <w:t>Tipo de Habitaciones</w:t>
            </w:r>
          </w:p>
        </w:tc>
        <w:tc>
          <w:tcPr>
            <w:tcW w:w="1054" w:type="dxa"/>
            <w:tcBorders>
              <w:top w:val="single" w:sz="4" w:space="0" w:color="000000"/>
              <w:left w:val="single" w:sz="4" w:space="0" w:color="000000"/>
              <w:bottom w:val="single" w:sz="4" w:space="0" w:color="000000"/>
              <w:right w:val="single" w:sz="4" w:space="0" w:color="000000"/>
            </w:tcBorders>
          </w:tcPr>
          <w:p w14:paraId="600B9CF3" w14:textId="77777777" w:rsidR="00226188" w:rsidRDefault="00226188" w:rsidP="00226188">
            <w:pPr>
              <w:spacing w:line="259" w:lineRule="auto"/>
              <w:ind w:left="110"/>
            </w:pPr>
            <w:r>
              <w:t>Precio</w:t>
            </w:r>
          </w:p>
        </w:tc>
      </w:tr>
      <w:tr w:rsidR="00226188" w14:paraId="32DD81FA" w14:textId="77777777" w:rsidTr="00226188">
        <w:trPr>
          <w:trHeight w:val="278"/>
        </w:trPr>
        <w:tc>
          <w:tcPr>
            <w:tcW w:w="501" w:type="dxa"/>
            <w:vMerge w:val="restart"/>
            <w:tcBorders>
              <w:top w:val="single" w:sz="4" w:space="0" w:color="000000"/>
              <w:left w:val="single" w:sz="4" w:space="0" w:color="000000"/>
              <w:bottom w:val="single" w:sz="4" w:space="0" w:color="000000"/>
              <w:right w:val="single" w:sz="4" w:space="0" w:color="000000"/>
            </w:tcBorders>
            <w:vAlign w:val="center"/>
          </w:tcPr>
          <w:p w14:paraId="2F85D076" w14:textId="77777777" w:rsidR="00226188" w:rsidRDefault="00226188" w:rsidP="00226188">
            <w:pPr>
              <w:spacing w:line="259" w:lineRule="auto"/>
              <w:ind w:left="80"/>
              <w:jc w:val="both"/>
            </w:pPr>
            <w:r>
              <w:t>1</w:t>
            </w:r>
          </w:p>
        </w:tc>
        <w:tc>
          <w:tcPr>
            <w:tcW w:w="1454" w:type="dxa"/>
            <w:vMerge w:val="restart"/>
            <w:tcBorders>
              <w:top w:val="single" w:sz="4" w:space="0" w:color="000000"/>
              <w:left w:val="single" w:sz="4" w:space="0" w:color="000000"/>
              <w:bottom w:val="single" w:sz="4" w:space="0" w:color="000000"/>
              <w:right w:val="single" w:sz="4" w:space="0" w:color="000000"/>
            </w:tcBorders>
            <w:vAlign w:val="center"/>
          </w:tcPr>
          <w:p w14:paraId="3B9B19C1" w14:textId="77777777" w:rsidR="00226188" w:rsidRDefault="00226188" w:rsidP="00226188">
            <w:pPr>
              <w:spacing w:line="259" w:lineRule="auto"/>
              <w:ind w:left="1"/>
              <w:jc w:val="both"/>
            </w:pPr>
            <w:r>
              <w:t>COMODORO</w:t>
            </w:r>
          </w:p>
        </w:tc>
        <w:tc>
          <w:tcPr>
            <w:tcW w:w="2321" w:type="dxa"/>
            <w:tcBorders>
              <w:top w:val="single" w:sz="4" w:space="0" w:color="000000"/>
              <w:left w:val="single" w:sz="4" w:space="0" w:color="000000"/>
              <w:bottom w:val="single" w:sz="4" w:space="0" w:color="000000"/>
              <w:right w:val="single" w:sz="4" w:space="0" w:color="000000"/>
            </w:tcBorders>
          </w:tcPr>
          <w:p w14:paraId="4837E79D" w14:textId="77777777" w:rsidR="00226188" w:rsidRDefault="00226188" w:rsidP="00226188">
            <w:pPr>
              <w:spacing w:line="259" w:lineRule="auto"/>
              <w:ind w:left="1"/>
              <w:jc w:val="center"/>
            </w:pPr>
            <w:r>
              <w:t>DBL</w:t>
            </w:r>
          </w:p>
        </w:tc>
        <w:tc>
          <w:tcPr>
            <w:tcW w:w="1054" w:type="dxa"/>
            <w:tcBorders>
              <w:top w:val="single" w:sz="4" w:space="0" w:color="000000"/>
              <w:left w:val="single" w:sz="4" w:space="0" w:color="000000"/>
              <w:bottom w:val="single" w:sz="4" w:space="0" w:color="000000"/>
              <w:right w:val="single" w:sz="4" w:space="0" w:color="000000"/>
            </w:tcBorders>
          </w:tcPr>
          <w:p w14:paraId="23BD5E75" w14:textId="77777777" w:rsidR="00226188" w:rsidRDefault="00226188" w:rsidP="00226188">
            <w:pPr>
              <w:spacing w:line="259" w:lineRule="auto"/>
              <w:ind w:left="8" w:right="-1"/>
              <w:jc w:val="both"/>
            </w:pPr>
            <w:r>
              <w:t>2,922.00</w:t>
            </w:r>
          </w:p>
        </w:tc>
      </w:tr>
      <w:tr w:rsidR="00226188" w14:paraId="1E6F976E" w14:textId="77777777" w:rsidTr="00226188">
        <w:trPr>
          <w:trHeight w:val="278"/>
        </w:trPr>
        <w:tc>
          <w:tcPr>
            <w:tcW w:w="0" w:type="auto"/>
            <w:vMerge/>
            <w:tcBorders>
              <w:top w:val="nil"/>
              <w:left w:val="single" w:sz="4" w:space="0" w:color="000000"/>
              <w:bottom w:val="nil"/>
              <w:right w:val="single" w:sz="4" w:space="0" w:color="000000"/>
            </w:tcBorders>
          </w:tcPr>
          <w:p w14:paraId="76D014A1" w14:textId="77777777" w:rsidR="00226188" w:rsidRDefault="00226188" w:rsidP="00226188">
            <w:pPr>
              <w:spacing w:after="160" w:line="259" w:lineRule="auto"/>
            </w:pPr>
          </w:p>
        </w:tc>
        <w:tc>
          <w:tcPr>
            <w:tcW w:w="0" w:type="auto"/>
            <w:vMerge/>
            <w:tcBorders>
              <w:top w:val="nil"/>
              <w:left w:val="single" w:sz="4" w:space="0" w:color="000000"/>
              <w:bottom w:val="nil"/>
              <w:right w:val="single" w:sz="4" w:space="0" w:color="000000"/>
            </w:tcBorders>
          </w:tcPr>
          <w:p w14:paraId="27B46943" w14:textId="77777777" w:rsidR="00226188" w:rsidRDefault="00226188" w:rsidP="00226188">
            <w:pPr>
              <w:spacing w:after="160" w:line="259" w:lineRule="auto"/>
            </w:pPr>
          </w:p>
        </w:tc>
        <w:tc>
          <w:tcPr>
            <w:tcW w:w="2321" w:type="dxa"/>
            <w:tcBorders>
              <w:top w:val="single" w:sz="4" w:space="0" w:color="000000"/>
              <w:left w:val="single" w:sz="4" w:space="0" w:color="000000"/>
              <w:bottom w:val="single" w:sz="4" w:space="0" w:color="000000"/>
              <w:right w:val="single" w:sz="4" w:space="0" w:color="000000"/>
            </w:tcBorders>
          </w:tcPr>
          <w:p w14:paraId="4F370415" w14:textId="77777777" w:rsidR="00226188" w:rsidRDefault="00226188" w:rsidP="00226188">
            <w:pPr>
              <w:spacing w:line="259" w:lineRule="auto"/>
              <w:ind w:left="1"/>
              <w:jc w:val="center"/>
            </w:pPr>
            <w:r>
              <w:t>SGL</w:t>
            </w:r>
          </w:p>
        </w:tc>
        <w:tc>
          <w:tcPr>
            <w:tcW w:w="1054" w:type="dxa"/>
            <w:tcBorders>
              <w:top w:val="single" w:sz="4" w:space="0" w:color="000000"/>
              <w:left w:val="single" w:sz="4" w:space="0" w:color="000000"/>
              <w:bottom w:val="single" w:sz="4" w:space="0" w:color="000000"/>
              <w:right w:val="single" w:sz="4" w:space="0" w:color="000000"/>
            </w:tcBorders>
          </w:tcPr>
          <w:p w14:paraId="0CA4842E" w14:textId="77777777" w:rsidR="00226188" w:rsidRDefault="00226188" w:rsidP="00226188">
            <w:pPr>
              <w:spacing w:line="259" w:lineRule="auto"/>
              <w:ind w:left="8" w:right="-1"/>
              <w:jc w:val="both"/>
            </w:pPr>
            <w:r>
              <w:t>2,975.00</w:t>
            </w:r>
          </w:p>
        </w:tc>
      </w:tr>
      <w:tr w:rsidR="00226188" w14:paraId="5A1F3168" w14:textId="77777777" w:rsidTr="00226188">
        <w:trPr>
          <w:trHeight w:val="278"/>
        </w:trPr>
        <w:tc>
          <w:tcPr>
            <w:tcW w:w="0" w:type="auto"/>
            <w:vMerge/>
            <w:tcBorders>
              <w:top w:val="nil"/>
              <w:left w:val="single" w:sz="4" w:space="0" w:color="000000"/>
              <w:bottom w:val="single" w:sz="4" w:space="0" w:color="000000"/>
              <w:right w:val="single" w:sz="4" w:space="0" w:color="000000"/>
            </w:tcBorders>
          </w:tcPr>
          <w:p w14:paraId="3A110BB6" w14:textId="77777777" w:rsidR="00226188" w:rsidRDefault="00226188" w:rsidP="00226188">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3AFB1A29" w14:textId="77777777" w:rsidR="00226188" w:rsidRDefault="00226188" w:rsidP="00226188">
            <w:pPr>
              <w:spacing w:after="160" w:line="259" w:lineRule="auto"/>
            </w:pPr>
          </w:p>
        </w:tc>
        <w:tc>
          <w:tcPr>
            <w:tcW w:w="2321" w:type="dxa"/>
            <w:tcBorders>
              <w:top w:val="single" w:sz="4" w:space="0" w:color="000000"/>
              <w:left w:val="single" w:sz="4" w:space="0" w:color="000000"/>
              <w:bottom w:val="single" w:sz="4" w:space="0" w:color="000000"/>
              <w:right w:val="single" w:sz="4" w:space="0" w:color="000000"/>
            </w:tcBorders>
          </w:tcPr>
          <w:p w14:paraId="4E2776F4" w14:textId="77777777" w:rsidR="00226188" w:rsidRDefault="00226188" w:rsidP="00226188">
            <w:pPr>
              <w:spacing w:line="259" w:lineRule="auto"/>
              <w:ind w:left="2"/>
              <w:jc w:val="center"/>
            </w:pPr>
            <w:r>
              <w:t>TPL</w:t>
            </w:r>
          </w:p>
        </w:tc>
        <w:tc>
          <w:tcPr>
            <w:tcW w:w="1054" w:type="dxa"/>
            <w:tcBorders>
              <w:top w:val="single" w:sz="4" w:space="0" w:color="000000"/>
              <w:left w:val="single" w:sz="4" w:space="0" w:color="000000"/>
              <w:bottom w:val="single" w:sz="4" w:space="0" w:color="000000"/>
              <w:right w:val="single" w:sz="4" w:space="0" w:color="000000"/>
            </w:tcBorders>
          </w:tcPr>
          <w:p w14:paraId="5B0B433C" w14:textId="77777777" w:rsidR="00226188" w:rsidRDefault="00226188" w:rsidP="00226188">
            <w:pPr>
              <w:spacing w:line="259" w:lineRule="auto"/>
              <w:ind w:left="8" w:right="-1"/>
              <w:jc w:val="both"/>
            </w:pPr>
            <w:r>
              <w:t>2,883.00</w:t>
            </w:r>
          </w:p>
        </w:tc>
      </w:tr>
    </w:tbl>
    <w:p w14:paraId="7A4507B1" w14:textId="77777777" w:rsidR="00226188" w:rsidRDefault="00226188" w:rsidP="00226188">
      <w:pPr>
        <w:spacing w:after="26"/>
        <w:ind w:left="-5"/>
      </w:pPr>
    </w:p>
    <w:p w14:paraId="79B75019" w14:textId="12558006" w:rsidR="00226188" w:rsidRDefault="00226188" w:rsidP="00226188">
      <w:pPr>
        <w:spacing w:after="26"/>
        <w:ind w:left="-5"/>
      </w:pPr>
      <w:r>
        <w:t xml:space="preserve">       E</w:t>
      </w:r>
      <w:r w:rsidRPr="0063030E">
        <w:t>stos</w:t>
      </w:r>
      <w:r>
        <w:t xml:space="preserve"> </w:t>
      </w:r>
      <w:r w:rsidRPr="0063030E">
        <w:t>precios</w:t>
      </w:r>
      <w:r>
        <w:t xml:space="preserve"> </w:t>
      </w:r>
      <w:r w:rsidRPr="0063030E">
        <w:t>están</w:t>
      </w:r>
      <w:r>
        <w:t xml:space="preserve"> </w:t>
      </w:r>
      <w:r w:rsidRPr="0063030E">
        <w:t>referidos</w:t>
      </w:r>
      <w:r>
        <w:t xml:space="preserve"> </w:t>
      </w:r>
      <w:r w:rsidRPr="0063030E">
        <w:t>a</w:t>
      </w:r>
      <w:r>
        <w:t xml:space="preserve"> </w:t>
      </w:r>
      <w:r w:rsidRPr="0063030E">
        <w:t>personas</w:t>
      </w:r>
      <w:r>
        <w:t xml:space="preserve"> </w:t>
      </w:r>
      <w:r w:rsidRPr="0063030E">
        <w:t>(pax)</w:t>
      </w:r>
      <w:r>
        <w:t xml:space="preserve"> </w:t>
      </w:r>
      <w:r w:rsidRPr="0063030E">
        <w:t>por</w:t>
      </w:r>
      <w:r>
        <w:t xml:space="preserve"> </w:t>
      </w:r>
      <w:r w:rsidRPr="0063030E">
        <w:t>los</w:t>
      </w:r>
      <w:r>
        <w:t xml:space="preserve"> </w:t>
      </w:r>
      <w:r w:rsidRPr="0063030E">
        <w:t>días</w:t>
      </w:r>
      <w:r>
        <w:t xml:space="preserve"> </w:t>
      </w:r>
      <w:r w:rsidRPr="0063030E">
        <w:t>de</w:t>
      </w:r>
      <w:r>
        <w:t xml:space="preserve">l </w:t>
      </w:r>
      <w:r w:rsidRPr="0063030E">
        <w:t>evento</w:t>
      </w:r>
      <w:r>
        <w:t xml:space="preserve"> </w:t>
      </w:r>
      <w:r w:rsidRPr="0063030E">
        <w:t>en</w:t>
      </w:r>
      <w:r>
        <w:t xml:space="preserve"> </w:t>
      </w:r>
      <w:r w:rsidRPr="0063030E">
        <w:t>plan</w:t>
      </w:r>
      <w:r>
        <w:t xml:space="preserve"> </w:t>
      </w:r>
      <w:r w:rsidRPr="0063030E">
        <w:t>MAP</w:t>
      </w:r>
      <w:r>
        <w:t xml:space="preserve"> </w:t>
      </w:r>
      <w:r w:rsidRPr="0063030E">
        <w:t>(alojamiento con</w:t>
      </w:r>
      <w:r>
        <w:t xml:space="preserve"> </w:t>
      </w:r>
      <w:r w:rsidRPr="0063030E">
        <w:t>desayuno</w:t>
      </w:r>
      <w:r>
        <w:t xml:space="preserve"> </w:t>
      </w:r>
      <w:r w:rsidRPr="0063030E">
        <w:t>incluido), están</w:t>
      </w:r>
      <w:r>
        <w:t xml:space="preserve"> </w:t>
      </w:r>
      <w:r w:rsidRPr="0063030E">
        <w:t>expresados</w:t>
      </w:r>
      <w:r>
        <w:t xml:space="preserve"> </w:t>
      </w:r>
      <w:r w:rsidRPr="0063030E">
        <w:t>en</w:t>
      </w:r>
      <w:r>
        <w:t xml:space="preserve"> </w:t>
      </w:r>
      <w:r w:rsidRPr="0063030E">
        <w:t>Dólares</w:t>
      </w:r>
      <w:r>
        <w:t xml:space="preserve"> </w:t>
      </w:r>
      <w:r w:rsidRPr="0063030E">
        <w:t>Estadounidenses(USD). Se</w:t>
      </w:r>
      <w:r>
        <w:t xml:space="preserve"> </w:t>
      </w:r>
      <w:r w:rsidRPr="0063030E">
        <w:t>brinda</w:t>
      </w:r>
      <w:r>
        <w:t xml:space="preserve"> </w:t>
      </w:r>
      <w:r w:rsidRPr="0063030E">
        <w:t>coctel de</w:t>
      </w:r>
      <w:r>
        <w:t xml:space="preserve"> </w:t>
      </w:r>
      <w:r w:rsidRPr="0063030E">
        <w:t>bienvenida</w:t>
      </w:r>
      <w:r>
        <w:t xml:space="preserve"> </w:t>
      </w:r>
      <w:r w:rsidRPr="0063030E">
        <w:t>con</w:t>
      </w:r>
      <w:r>
        <w:t xml:space="preserve"> </w:t>
      </w:r>
      <w:r w:rsidRPr="0063030E">
        <w:t>grupo</w:t>
      </w:r>
      <w:r>
        <w:t xml:space="preserve"> </w:t>
      </w:r>
      <w:r w:rsidRPr="0063030E">
        <w:t>musical.</w:t>
      </w:r>
    </w:p>
    <w:p w14:paraId="1C4AEFE6" w14:textId="77777777" w:rsidR="00226188" w:rsidRPr="0063030E" w:rsidRDefault="00226188" w:rsidP="00226188">
      <w:pPr>
        <w:spacing w:after="26"/>
        <w:ind w:left="-5"/>
      </w:pPr>
    </w:p>
    <w:tbl>
      <w:tblPr>
        <w:tblStyle w:val="TableGrid"/>
        <w:tblW w:w="6110" w:type="dxa"/>
        <w:tblInd w:w="1639" w:type="dxa"/>
        <w:tblCellMar>
          <w:left w:w="111" w:type="dxa"/>
        </w:tblCellMar>
        <w:tblLook w:val="04A0" w:firstRow="1" w:lastRow="0" w:firstColumn="1" w:lastColumn="0" w:noHBand="0" w:noVBand="1"/>
      </w:tblPr>
      <w:tblGrid>
        <w:gridCol w:w="501"/>
        <w:gridCol w:w="2234"/>
        <w:gridCol w:w="2321"/>
        <w:gridCol w:w="1054"/>
      </w:tblGrid>
      <w:tr w:rsidR="00226188" w14:paraId="3E0A6C49" w14:textId="77777777" w:rsidTr="00226188">
        <w:trPr>
          <w:trHeight w:val="267"/>
        </w:trPr>
        <w:tc>
          <w:tcPr>
            <w:tcW w:w="501" w:type="dxa"/>
            <w:tcBorders>
              <w:top w:val="single" w:sz="4" w:space="0" w:color="000000"/>
              <w:left w:val="single" w:sz="4" w:space="0" w:color="000000"/>
              <w:bottom w:val="single" w:sz="4" w:space="0" w:color="000000"/>
              <w:right w:val="single" w:sz="4" w:space="0" w:color="000000"/>
            </w:tcBorders>
          </w:tcPr>
          <w:p w14:paraId="0888CFD0" w14:textId="77777777" w:rsidR="00226188" w:rsidRDefault="00226188" w:rsidP="00226188">
            <w:pPr>
              <w:spacing w:line="259" w:lineRule="auto"/>
              <w:jc w:val="both"/>
            </w:pPr>
            <w:r>
              <w:t>No</w:t>
            </w:r>
          </w:p>
        </w:tc>
        <w:tc>
          <w:tcPr>
            <w:tcW w:w="2234" w:type="dxa"/>
            <w:tcBorders>
              <w:top w:val="single" w:sz="4" w:space="0" w:color="000000"/>
              <w:left w:val="single" w:sz="4" w:space="0" w:color="000000"/>
              <w:bottom w:val="single" w:sz="4" w:space="0" w:color="000000"/>
              <w:right w:val="single" w:sz="4" w:space="0" w:color="000000"/>
            </w:tcBorders>
          </w:tcPr>
          <w:p w14:paraId="03991471" w14:textId="77777777" w:rsidR="00226188" w:rsidRDefault="00226188" w:rsidP="00226188">
            <w:pPr>
              <w:spacing w:line="259" w:lineRule="auto"/>
              <w:ind w:left="61"/>
              <w:jc w:val="center"/>
            </w:pPr>
            <w:r>
              <w:t>Hotel</w:t>
            </w:r>
          </w:p>
        </w:tc>
        <w:tc>
          <w:tcPr>
            <w:tcW w:w="2321" w:type="dxa"/>
            <w:tcBorders>
              <w:top w:val="single" w:sz="4" w:space="0" w:color="000000"/>
              <w:left w:val="single" w:sz="4" w:space="0" w:color="000000"/>
              <w:bottom w:val="single" w:sz="4" w:space="0" w:color="000000"/>
              <w:right w:val="single" w:sz="4" w:space="0" w:color="000000"/>
            </w:tcBorders>
          </w:tcPr>
          <w:p w14:paraId="22B1D72B" w14:textId="6F24AA2C" w:rsidR="00226188" w:rsidRDefault="00226188" w:rsidP="00226188">
            <w:pPr>
              <w:spacing w:line="259" w:lineRule="auto"/>
              <w:ind w:left="5" w:right="-3"/>
              <w:jc w:val="both"/>
            </w:pPr>
            <w:r>
              <w:t>Tipo de Habitaciones</w:t>
            </w:r>
          </w:p>
        </w:tc>
        <w:tc>
          <w:tcPr>
            <w:tcW w:w="1054" w:type="dxa"/>
            <w:tcBorders>
              <w:top w:val="single" w:sz="4" w:space="0" w:color="000000"/>
              <w:left w:val="single" w:sz="4" w:space="0" w:color="000000"/>
              <w:bottom w:val="single" w:sz="4" w:space="0" w:color="000000"/>
              <w:right w:val="single" w:sz="4" w:space="0" w:color="000000"/>
            </w:tcBorders>
          </w:tcPr>
          <w:p w14:paraId="1B98553B" w14:textId="77777777" w:rsidR="00226188" w:rsidRDefault="00226188" w:rsidP="00226188">
            <w:pPr>
              <w:spacing w:line="259" w:lineRule="auto"/>
              <w:ind w:left="111"/>
            </w:pPr>
            <w:r>
              <w:t>Precio</w:t>
            </w:r>
          </w:p>
        </w:tc>
      </w:tr>
      <w:tr w:rsidR="00226188" w14:paraId="44400CAA" w14:textId="77777777" w:rsidTr="00226188">
        <w:trPr>
          <w:trHeight w:val="278"/>
        </w:trPr>
        <w:tc>
          <w:tcPr>
            <w:tcW w:w="501" w:type="dxa"/>
            <w:vMerge w:val="restart"/>
            <w:tcBorders>
              <w:top w:val="single" w:sz="4" w:space="0" w:color="000000"/>
              <w:left w:val="single" w:sz="4" w:space="0" w:color="000000"/>
              <w:bottom w:val="single" w:sz="4" w:space="0" w:color="000000"/>
              <w:right w:val="single" w:sz="4" w:space="0" w:color="000000"/>
            </w:tcBorders>
            <w:vAlign w:val="center"/>
          </w:tcPr>
          <w:p w14:paraId="30E8FAAC" w14:textId="77777777" w:rsidR="00226188" w:rsidRDefault="00226188" w:rsidP="00226188">
            <w:pPr>
              <w:spacing w:line="259" w:lineRule="auto"/>
              <w:ind w:left="80"/>
              <w:jc w:val="both"/>
            </w:pPr>
            <w:r>
              <w:t>1</w:t>
            </w:r>
          </w:p>
        </w:tc>
        <w:tc>
          <w:tcPr>
            <w:tcW w:w="2234" w:type="dxa"/>
            <w:vMerge w:val="restart"/>
            <w:tcBorders>
              <w:top w:val="single" w:sz="4" w:space="0" w:color="000000"/>
              <w:left w:val="single" w:sz="4" w:space="0" w:color="000000"/>
              <w:bottom w:val="single" w:sz="4" w:space="0" w:color="000000"/>
              <w:right w:val="single" w:sz="4" w:space="0" w:color="000000"/>
            </w:tcBorders>
          </w:tcPr>
          <w:p w14:paraId="74E55D44" w14:textId="77777777" w:rsidR="00226188" w:rsidRDefault="00226188" w:rsidP="00226188">
            <w:pPr>
              <w:spacing w:line="259" w:lineRule="auto"/>
              <w:ind w:right="38"/>
              <w:jc w:val="center"/>
            </w:pPr>
            <w:r>
              <w:t>COMODORO</w:t>
            </w:r>
          </w:p>
          <w:p w14:paraId="1E37F02B" w14:textId="23F96CA7" w:rsidR="00226188" w:rsidRDefault="00226188" w:rsidP="00226188">
            <w:pPr>
              <w:spacing w:line="259" w:lineRule="auto"/>
              <w:ind w:left="1" w:right="-37"/>
              <w:jc w:val="both"/>
            </w:pPr>
            <w:r>
              <w:t>(Bungalow Pleamar)</w:t>
            </w:r>
          </w:p>
        </w:tc>
        <w:tc>
          <w:tcPr>
            <w:tcW w:w="2321" w:type="dxa"/>
            <w:tcBorders>
              <w:top w:val="single" w:sz="4" w:space="0" w:color="000000"/>
              <w:left w:val="single" w:sz="4" w:space="0" w:color="000000"/>
              <w:bottom w:val="single" w:sz="4" w:space="0" w:color="000000"/>
              <w:right w:val="single" w:sz="4" w:space="0" w:color="000000"/>
            </w:tcBorders>
          </w:tcPr>
          <w:p w14:paraId="63055BD7" w14:textId="77777777" w:rsidR="00226188" w:rsidRDefault="00226188" w:rsidP="00226188">
            <w:pPr>
              <w:spacing w:line="259" w:lineRule="auto"/>
              <w:ind w:left="3"/>
              <w:jc w:val="center"/>
            </w:pPr>
            <w:r>
              <w:t>DBL</w:t>
            </w:r>
          </w:p>
        </w:tc>
        <w:tc>
          <w:tcPr>
            <w:tcW w:w="1054" w:type="dxa"/>
            <w:tcBorders>
              <w:top w:val="single" w:sz="4" w:space="0" w:color="000000"/>
              <w:left w:val="single" w:sz="4" w:space="0" w:color="000000"/>
              <w:bottom w:val="single" w:sz="4" w:space="0" w:color="000000"/>
              <w:right w:val="single" w:sz="4" w:space="0" w:color="000000"/>
            </w:tcBorders>
          </w:tcPr>
          <w:p w14:paraId="5FA1261D" w14:textId="77777777" w:rsidR="00226188" w:rsidRDefault="00226188" w:rsidP="00226188">
            <w:pPr>
              <w:spacing w:line="259" w:lineRule="auto"/>
              <w:ind w:left="9" w:right="-2"/>
              <w:jc w:val="both"/>
            </w:pPr>
            <w:r>
              <w:t>9,163.00</w:t>
            </w:r>
          </w:p>
        </w:tc>
      </w:tr>
      <w:tr w:rsidR="00226188" w14:paraId="0FA5AA8A" w14:textId="77777777" w:rsidTr="00226188">
        <w:trPr>
          <w:trHeight w:val="278"/>
        </w:trPr>
        <w:tc>
          <w:tcPr>
            <w:tcW w:w="0" w:type="auto"/>
            <w:vMerge/>
            <w:tcBorders>
              <w:top w:val="nil"/>
              <w:left w:val="single" w:sz="4" w:space="0" w:color="000000"/>
              <w:bottom w:val="single" w:sz="4" w:space="0" w:color="000000"/>
              <w:right w:val="single" w:sz="4" w:space="0" w:color="000000"/>
            </w:tcBorders>
          </w:tcPr>
          <w:p w14:paraId="68329F56" w14:textId="77777777" w:rsidR="00226188" w:rsidRDefault="00226188" w:rsidP="00226188">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79178E50" w14:textId="77777777" w:rsidR="00226188" w:rsidRDefault="00226188" w:rsidP="00226188">
            <w:pPr>
              <w:spacing w:after="160" w:line="259" w:lineRule="auto"/>
            </w:pPr>
          </w:p>
        </w:tc>
        <w:tc>
          <w:tcPr>
            <w:tcW w:w="2321" w:type="dxa"/>
            <w:tcBorders>
              <w:top w:val="single" w:sz="4" w:space="0" w:color="000000"/>
              <w:left w:val="single" w:sz="4" w:space="0" w:color="000000"/>
              <w:bottom w:val="single" w:sz="4" w:space="0" w:color="000000"/>
              <w:right w:val="single" w:sz="4" w:space="0" w:color="000000"/>
            </w:tcBorders>
          </w:tcPr>
          <w:p w14:paraId="17BB9EBB" w14:textId="77777777" w:rsidR="00226188" w:rsidRDefault="00226188" w:rsidP="00226188">
            <w:pPr>
              <w:spacing w:line="259" w:lineRule="auto"/>
              <w:ind w:left="3"/>
              <w:jc w:val="center"/>
            </w:pPr>
            <w:r>
              <w:t>SGL</w:t>
            </w:r>
          </w:p>
        </w:tc>
        <w:tc>
          <w:tcPr>
            <w:tcW w:w="1054" w:type="dxa"/>
            <w:tcBorders>
              <w:top w:val="single" w:sz="4" w:space="0" w:color="000000"/>
              <w:left w:val="single" w:sz="4" w:space="0" w:color="000000"/>
              <w:bottom w:val="single" w:sz="4" w:space="0" w:color="000000"/>
              <w:right w:val="single" w:sz="4" w:space="0" w:color="000000"/>
            </w:tcBorders>
          </w:tcPr>
          <w:p w14:paraId="13C53597" w14:textId="77777777" w:rsidR="00226188" w:rsidRDefault="00226188" w:rsidP="00226188">
            <w:pPr>
              <w:spacing w:line="259" w:lineRule="auto"/>
              <w:ind w:left="9" w:right="-2"/>
              <w:jc w:val="both"/>
            </w:pPr>
            <w:r>
              <w:t>9,295.00</w:t>
            </w:r>
          </w:p>
        </w:tc>
      </w:tr>
    </w:tbl>
    <w:p w14:paraId="7869B05C" w14:textId="77777777" w:rsidR="00226188" w:rsidRDefault="00226188" w:rsidP="00226188">
      <w:pPr>
        <w:spacing w:after="26"/>
        <w:ind w:left="-5"/>
      </w:pPr>
    </w:p>
    <w:p w14:paraId="618C2AF3" w14:textId="513BED8D" w:rsidR="00226188" w:rsidRPr="0063030E" w:rsidRDefault="00226188" w:rsidP="00226188">
      <w:pPr>
        <w:spacing w:after="26"/>
        <w:ind w:left="-5"/>
      </w:pPr>
      <w:r w:rsidRPr="0063030E">
        <w:t>Estos</w:t>
      </w:r>
      <w:r>
        <w:t xml:space="preserve"> </w:t>
      </w:r>
      <w:r w:rsidRPr="0063030E">
        <w:t>precios</w:t>
      </w:r>
      <w:r>
        <w:t xml:space="preserve"> </w:t>
      </w:r>
      <w:r w:rsidRPr="0063030E">
        <w:t>están</w:t>
      </w:r>
      <w:r>
        <w:t xml:space="preserve"> </w:t>
      </w:r>
      <w:r w:rsidRPr="0063030E">
        <w:t>referidos</w:t>
      </w:r>
      <w:r>
        <w:t xml:space="preserve"> </w:t>
      </w:r>
      <w:r w:rsidRPr="0063030E">
        <w:t>a</w:t>
      </w:r>
      <w:r>
        <w:t xml:space="preserve"> </w:t>
      </w:r>
      <w:r w:rsidRPr="0063030E">
        <w:t>personas</w:t>
      </w:r>
      <w:r>
        <w:t xml:space="preserve"> </w:t>
      </w:r>
      <w:r w:rsidRPr="0063030E">
        <w:t>(pax)</w:t>
      </w:r>
      <w:r>
        <w:t xml:space="preserve"> </w:t>
      </w:r>
      <w:r w:rsidRPr="0063030E">
        <w:t>por</w:t>
      </w:r>
      <w:r>
        <w:t xml:space="preserve"> </w:t>
      </w:r>
      <w:r w:rsidRPr="0063030E">
        <w:t>los</w:t>
      </w:r>
      <w:r>
        <w:t xml:space="preserve"> </w:t>
      </w:r>
      <w:r w:rsidRPr="0063030E">
        <w:t>días</w:t>
      </w:r>
      <w:r>
        <w:t xml:space="preserve"> </w:t>
      </w:r>
      <w:r w:rsidRPr="0063030E">
        <w:t>del</w:t>
      </w:r>
      <w:r>
        <w:t xml:space="preserve"> </w:t>
      </w:r>
      <w:r w:rsidRPr="0063030E">
        <w:t>evento</w:t>
      </w:r>
      <w:r>
        <w:t xml:space="preserve"> </w:t>
      </w:r>
      <w:r w:rsidRPr="0063030E">
        <w:t>en</w:t>
      </w:r>
      <w:r>
        <w:t xml:space="preserve"> </w:t>
      </w:r>
      <w:r w:rsidRPr="0063030E">
        <w:t>plan</w:t>
      </w:r>
      <w:r>
        <w:t xml:space="preserve"> </w:t>
      </w:r>
      <w:r w:rsidRPr="0063030E">
        <w:t>MAP</w:t>
      </w:r>
      <w:r>
        <w:t xml:space="preserve"> </w:t>
      </w:r>
      <w:r w:rsidRPr="0063030E">
        <w:t>(alojamiento con</w:t>
      </w:r>
      <w:r>
        <w:t xml:space="preserve"> </w:t>
      </w:r>
      <w:r w:rsidRPr="0063030E">
        <w:t>desayuno</w:t>
      </w:r>
      <w:r>
        <w:t xml:space="preserve"> </w:t>
      </w:r>
      <w:r w:rsidRPr="0063030E">
        <w:t>incluido),</w:t>
      </w:r>
      <w:r>
        <w:t xml:space="preserve"> </w:t>
      </w:r>
      <w:r w:rsidRPr="0063030E">
        <w:t>está</w:t>
      </w:r>
      <w:r>
        <w:t xml:space="preserve">n </w:t>
      </w:r>
      <w:r w:rsidRPr="0063030E">
        <w:t>expresados</w:t>
      </w:r>
      <w:r>
        <w:t xml:space="preserve"> </w:t>
      </w:r>
      <w:r w:rsidRPr="0063030E">
        <w:t>en</w:t>
      </w:r>
      <w:r>
        <w:t xml:space="preserve"> </w:t>
      </w:r>
      <w:r w:rsidRPr="0063030E">
        <w:t>Dólares</w:t>
      </w:r>
      <w:r>
        <w:t xml:space="preserve"> </w:t>
      </w:r>
      <w:r w:rsidRPr="0063030E">
        <w:t>Estadounidenses</w:t>
      </w:r>
      <w:r>
        <w:t xml:space="preserve"> </w:t>
      </w:r>
      <w:r w:rsidRPr="0063030E">
        <w:t>(USD).Se</w:t>
      </w:r>
      <w:r>
        <w:t xml:space="preserve"> </w:t>
      </w:r>
      <w:r w:rsidRPr="0063030E">
        <w:t>brinda</w:t>
      </w:r>
      <w:r>
        <w:t xml:space="preserve"> </w:t>
      </w:r>
      <w:r w:rsidRPr="0063030E">
        <w:t>coctel de</w:t>
      </w:r>
      <w:r>
        <w:t xml:space="preserve"> </w:t>
      </w:r>
      <w:r w:rsidRPr="0063030E">
        <w:t>bienvenida</w:t>
      </w:r>
      <w:r>
        <w:t xml:space="preserve"> </w:t>
      </w:r>
      <w:r w:rsidRPr="0063030E">
        <w:t>con</w:t>
      </w:r>
      <w:r>
        <w:t xml:space="preserve"> </w:t>
      </w:r>
      <w:r w:rsidRPr="0063030E">
        <w:t>grupo</w:t>
      </w:r>
      <w:r>
        <w:t xml:space="preserve"> </w:t>
      </w:r>
      <w:r w:rsidRPr="0063030E">
        <w:t>musical</w:t>
      </w:r>
      <w:r>
        <w:t xml:space="preserve"> </w:t>
      </w:r>
      <w:r w:rsidRPr="0063030E">
        <w:t>.Upgradingen</w:t>
      </w:r>
      <w:r>
        <w:t xml:space="preserve"> </w:t>
      </w:r>
      <w:r w:rsidRPr="0063030E">
        <w:t>Bungalow</w:t>
      </w:r>
      <w:r>
        <w:t xml:space="preserve"> </w:t>
      </w:r>
      <w:r w:rsidRPr="0063030E">
        <w:t>Superior</w:t>
      </w:r>
      <w:r>
        <w:t xml:space="preserve"> </w:t>
      </w:r>
      <w:r w:rsidRPr="0063030E">
        <w:t>osuite</w:t>
      </w:r>
      <w:r>
        <w:t xml:space="preserve"> </w:t>
      </w:r>
      <w:r w:rsidRPr="0063030E">
        <w:t>para</w:t>
      </w:r>
      <w:r>
        <w:t xml:space="preserve"> </w:t>
      </w:r>
      <w:r w:rsidRPr="0063030E">
        <w:t>clientes</w:t>
      </w:r>
      <w:r>
        <w:t xml:space="preserve"> </w:t>
      </w:r>
      <w:r w:rsidRPr="0063030E">
        <w:t>VIP</w:t>
      </w:r>
      <w:r>
        <w:t xml:space="preserve"> </w:t>
      </w:r>
      <w:r w:rsidRPr="0063030E">
        <w:t>o recién</w:t>
      </w:r>
      <w:r>
        <w:t xml:space="preserve"> </w:t>
      </w:r>
      <w:r w:rsidRPr="0063030E">
        <w:t>casados.</w:t>
      </w:r>
    </w:p>
    <w:tbl>
      <w:tblPr>
        <w:tblStyle w:val="TableGrid"/>
        <w:tblW w:w="6178" w:type="dxa"/>
        <w:tblInd w:w="1605" w:type="dxa"/>
        <w:tblCellMar>
          <w:left w:w="111" w:type="dxa"/>
        </w:tblCellMar>
        <w:tblLook w:val="04A0" w:firstRow="1" w:lastRow="0" w:firstColumn="1" w:lastColumn="0" w:noHBand="0" w:noVBand="1"/>
      </w:tblPr>
      <w:tblGrid>
        <w:gridCol w:w="502"/>
        <w:gridCol w:w="2301"/>
        <w:gridCol w:w="2321"/>
        <w:gridCol w:w="1054"/>
      </w:tblGrid>
      <w:tr w:rsidR="00226188" w14:paraId="1D6D1943" w14:textId="77777777" w:rsidTr="00226188">
        <w:trPr>
          <w:trHeight w:val="319"/>
        </w:trPr>
        <w:tc>
          <w:tcPr>
            <w:tcW w:w="501" w:type="dxa"/>
            <w:tcBorders>
              <w:top w:val="single" w:sz="4" w:space="0" w:color="000000"/>
              <w:left w:val="single" w:sz="4" w:space="0" w:color="000000"/>
              <w:bottom w:val="single" w:sz="4" w:space="0" w:color="000000"/>
              <w:right w:val="single" w:sz="4" w:space="0" w:color="000000"/>
            </w:tcBorders>
          </w:tcPr>
          <w:p w14:paraId="59589CAB" w14:textId="77777777" w:rsidR="00226188" w:rsidRDefault="00226188" w:rsidP="00226188">
            <w:pPr>
              <w:spacing w:line="259" w:lineRule="auto"/>
              <w:jc w:val="both"/>
            </w:pPr>
            <w:r>
              <w:t>No</w:t>
            </w:r>
          </w:p>
        </w:tc>
        <w:tc>
          <w:tcPr>
            <w:tcW w:w="2301" w:type="dxa"/>
            <w:tcBorders>
              <w:top w:val="single" w:sz="4" w:space="0" w:color="000000"/>
              <w:left w:val="single" w:sz="4" w:space="0" w:color="000000"/>
              <w:bottom w:val="single" w:sz="4" w:space="0" w:color="000000"/>
              <w:right w:val="single" w:sz="4" w:space="0" w:color="000000"/>
            </w:tcBorders>
          </w:tcPr>
          <w:p w14:paraId="377F37A5" w14:textId="77777777" w:rsidR="00226188" w:rsidRDefault="00226188" w:rsidP="00226188">
            <w:pPr>
              <w:spacing w:line="259" w:lineRule="auto"/>
              <w:ind w:left="61"/>
              <w:jc w:val="center"/>
            </w:pPr>
            <w:r>
              <w:t>Hotel</w:t>
            </w:r>
          </w:p>
        </w:tc>
        <w:tc>
          <w:tcPr>
            <w:tcW w:w="2321" w:type="dxa"/>
            <w:tcBorders>
              <w:top w:val="single" w:sz="4" w:space="0" w:color="000000"/>
              <w:left w:val="single" w:sz="4" w:space="0" w:color="000000"/>
              <w:bottom w:val="single" w:sz="4" w:space="0" w:color="000000"/>
              <w:right w:val="single" w:sz="4" w:space="0" w:color="000000"/>
            </w:tcBorders>
          </w:tcPr>
          <w:p w14:paraId="26868185" w14:textId="266435DF" w:rsidR="00226188" w:rsidRDefault="00226188" w:rsidP="00226188">
            <w:pPr>
              <w:spacing w:line="259" w:lineRule="auto"/>
              <w:ind w:left="5" w:right="-3"/>
              <w:jc w:val="both"/>
            </w:pPr>
            <w:r>
              <w:t>Tipo de Habitaciones</w:t>
            </w:r>
          </w:p>
        </w:tc>
        <w:tc>
          <w:tcPr>
            <w:tcW w:w="1054" w:type="dxa"/>
            <w:tcBorders>
              <w:top w:val="single" w:sz="4" w:space="0" w:color="000000"/>
              <w:left w:val="single" w:sz="4" w:space="0" w:color="000000"/>
              <w:bottom w:val="single" w:sz="4" w:space="0" w:color="000000"/>
              <w:right w:val="single" w:sz="4" w:space="0" w:color="000000"/>
            </w:tcBorders>
          </w:tcPr>
          <w:p w14:paraId="11239739" w14:textId="77777777" w:rsidR="00226188" w:rsidRDefault="00226188" w:rsidP="00226188">
            <w:pPr>
              <w:spacing w:line="259" w:lineRule="auto"/>
              <w:ind w:left="111"/>
            </w:pPr>
            <w:r>
              <w:t>Precio</w:t>
            </w:r>
          </w:p>
        </w:tc>
      </w:tr>
      <w:tr w:rsidR="00226188" w14:paraId="3B090E65" w14:textId="77777777" w:rsidTr="00226188">
        <w:trPr>
          <w:trHeight w:val="278"/>
        </w:trPr>
        <w:tc>
          <w:tcPr>
            <w:tcW w:w="501" w:type="dxa"/>
            <w:vMerge w:val="restart"/>
            <w:tcBorders>
              <w:top w:val="single" w:sz="4" w:space="0" w:color="000000"/>
              <w:left w:val="single" w:sz="4" w:space="0" w:color="000000"/>
              <w:bottom w:val="single" w:sz="4" w:space="0" w:color="000000"/>
              <w:right w:val="single" w:sz="4" w:space="0" w:color="000000"/>
            </w:tcBorders>
            <w:vAlign w:val="center"/>
          </w:tcPr>
          <w:p w14:paraId="7D6ED19D" w14:textId="77777777" w:rsidR="00226188" w:rsidRDefault="00226188" w:rsidP="00226188">
            <w:pPr>
              <w:spacing w:line="259" w:lineRule="auto"/>
              <w:ind w:left="80"/>
              <w:jc w:val="both"/>
            </w:pPr>
            <w:r>
              <w:t>1</w:t>
            </w:r>
          </w:p>
        </w:tc>
        <w:tc>
          <w:tcPr>
            <w:tcW w:w="2301" w:type="dxa"/>
            <w:vMerge w:val="restart"/>
            <w:tcBorders>
              <w:top w:val="single" w:sz="4" w:space="0" w:color="000000"/>
              <w:left w:val="single" w:sz="4" w:space="0" w:color="000000"/>
              <w:bottom w:val="single" w:sz="4" w:space="0" w:color="000000"/>
              <w:right w:val="single" w:sz="4" w:space="0" w:color="000000"/>
            </w:tcBorders>
          </w:tcPr>
          <w:p w14:paraId="1F6C6FAB" w14:textId="77777777" w:rsidR="00226188" w:rsidRDefault="00226188" w:rsidP="00226188">
            <w:pPr>
              <w:spacing w:line="259" w:lineRule="auto"/>
              <w:ind w:right="38"/>
              <w:jc w:val="center"/>
            </w:pPr>
            <w:r>
              <w:t>COMODORO</w:t>
            </w:r>
          </w:p>
          <w:p w14:paraId="1E04C1E0" w14:textId="6CDBD304" w:rsidR="00226188" w:rsidRDefault="00226188" w:rsidP="00226188">
            <w:pPr>
              <w:spacing w:line="259" w:lineRule="auto"/>
              <w:ind w:left="1" w:right="-37"/>
              <w:jc w:val="both"/>
            </w:pPr>
            <w:r>
              <w:t>(Bungalow Alborada)</w:t>
            </w:r>
          </w:p>
        </w:tc>
        <w:tc>
          <w:tcPr>
            <w:tcW w:w="2321" w:type="dxa"/>
            <w:tcBorders>
              <w:top w:val="single" w:sz="4" w:space="0" w:color="000000"/>
              <w:left w:val="single" w:sz="4" w:space="0" w:color="000000"/>
              <w:bottom w:val="single" w:sz="4" w:space="0" w:color="000000"/>
              <w:right w:val="single" w:sz="4" w:space="0" w:color="000000"/>
            </w:tcBorders>
          </w:tcPr>
          <w:p w14:paraId="378E5E2E" w14:textId="77777777" w:rsidR="00226188" w:rsidRDefault="00226188" w:rsidP="00226188">
            <w:pPr>
              <w:spacing w:line="259" w:lineRule="auto"/>
              <w:ind w:left="3"/>
              <w:jc w:val="center"/>
            </w:pPr>
            <w:r>
              <w:t>DBL</w:t>
            </w:r>
          </w:p>
        </w:tc>
        <w:tc>
          <w:tcPr>
            <w:tcW w:w="1054" w:type="dxa"/>
            <w:tcBorders>
              <w:top w:val="single" w:sz="4" w:space="0" w:color="000000"/>
              <w:left w:val="single" w:sz="4" w:space="0" w:color="000000"/>
              <w:bottom w:val="single" w:sz="4" w:space="0" w:color="000000"/>
              <w:right w:val="single" w:sz="4" w:space="0" w:color="000000"/>
            </w:tcBorders>
          </w:tcPr>
          <w:p w14:paraId="6BBFE034" w14:textId="77777777" w:rsidR="00226188" w:rsidRDefault="00226188" w:rsidP="00226188">
            <w:pPr>
              <w:spacing w:line="259" w:lineRule="auto"/>
              <w:ind w:left="9" w:right="-2"/>
              <w:jc w:val="both"/>
            </w:pPr>
            <w:r>
              <w:t>9,229.00</w:t>
            </w:r>
          </w:p>
        </w:tc>
      </w:tr>
      <w:tr w:rsidR="00226188" w14:paraId="51D0610E" w14:textId="77777777" w:rsidTr="00226188">
        <w:trPr>
          <w:trHeight w:val="449"/>
        </w:trPr>
        <w:tc>
          <w:tcPr>
            <w:tcW w:w="0" w:type="auto"/>
            <w:vMerge/>
            <w:tcBorders>
              <w:top w:val="nil"/>
              <w:left w:val="single" w:sz="4" w:space="0" w:color="000000"/>
              <w:bottom w:val="single" w:sz="4" w:space="0" w:color="000000"/>
              <w:right w:val="single" w:sz="4" w:space="0" w:color="000000"/>
            </w:tcBorders>
          </w:tcPr>
          <w:p w14:paraId="657A1AEC" w14:textId="77777777" w:rsidR="00226188" w:rsidRDefault="00226188" w:rsidP="00226188">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1867AE99" w14:textId="77777777" w:rsidR="00226188" w:rsidRDefault="00226188" w:rsidP="00226188">
            <w:pPr>
              <w:spacing w:after="160" w:line="259" w:lineRule="auto"/>
            </w:pPr>
          </w:p>
        </w:tc>
        <w:tc>
          <w:tcPr>
            <w:tcW w:w="2321" w:type="dxa"/>
            <w:tcBorders>
              <w:top w:val="single" w:sz="4" w:space="0" w:color="000000"/>
              <w:left w:val="single" w:sz="4" w:space="0" w:color="000000"/>
              <w:bottom w:val="single" w:sz="4" w:space="0" w:color="000000"/>
              <w:right w:val="single" w:sz="4" w:space="0" w:color="000000"/>
            </w:tcBorders>
          </w:tcPr>
          <w:p w14:paraId="5CA1D568" w14:textId="77777777" w:rsidR="00226188" w:rsidRDefault="00226188" w:rsidP="00226188">
            <w:pPr>
              <w:spacing w:line="259" w:lineRule="auto"/>
              <w:ind w:left="3"/>
              <w:jc w:val="center"/>
            </w:pPr>
            <w:r>
              <w:t>SGL</w:t>
            </w:r>
          </w:p>
        </w:tc>
        <w:tc>
          <w:tcPr>
            <w:tcW w:w="1054" w:type="dxa"/>
            <w:tcBorders>
              <w:top w:val="single" w:sz="4" w:space="0" w:color="000000"/>
              <w:left w:val="single" w:sz="4" w:space="0" w:color="000000"/>
              <w:bottom w:val="single" w:sz="4" w:space="0" w:color="000000"/>
              <w:right w:val="single" w:sz="4" w:space="0" w:color="000000"/>
            </w:tcBorders>
            <w:vAlign w:val="bottom"/>
          </w:tcPr>
          <w:p w14:paraId="4784EEF7" w14:textId="77777777" w:rsidR="00226188" w:rsidRDefault="00226188" w:rsidP="00226188">
            <w:pPr>
              <w:spacing w:line="259" w:lineRule="auto"/>
              <w:ind w:left="9" w:right="-2"/>
              <w:jc w:val="both"/>
            </w:pPr>
            <w:r>
              <w:t>9,362.00</w:t>
            </w:r>
          </w:p>
        </w:tc>
      </w:tr>
    </w:tbl>
    <w:p w14:paraId="62E4A656" w14:textId="77777777" w:rsidR="00226188" w:rsidRDefault="00226188" w:rsidP="00226188">
      <w:pPr>
        <w:spacing w:after="26"/>
        <w:ind w:left="-5"/>
      </w:pPr>
    </w:p>
    <w:p w14:paraId="4228426F" w14:textId="1AB28D9D" w:rsidR="00226188" w:rsidRDefault="00226188" w:rsidP="00226188">
      <w:pPr>
        <w:spacing w:after="26"/>
        <w:ind w:left="-5"/>
      </w:pPr>
      <w:r w:rsidRPr="0063030E">
        <w:t>Estos</w:t>
      </w:r>
      <w:r>
        <w:t xml:space="preserve"> </w:t>
      </w:r>
      <w:r w:rsidRPr="0063030E">
        <w:t>precios</w:t>
      </w:r>
      <w:r>
        <w:t xml:space="preserve"> </w:t>
      </w:r>
      <w:r w:rsidRPr="0063030E">
        <w:t>están</w:t>
      </w:r>
      <w:r>
        <w:t xml:space="preserve"> </w:t>
      </w:r>
      <w:r w:rsidRPr="0063030E">
        <w:t>referidos</w:t>
      </w:r>
      <w:r>
        <w:t xml:space="preserve"> </w:t>
      </w:r>
      <w:r w:rsidRPr="0063030E">
        <w:t>a</w:t>
      </w:r>
      <w:r>
        <w:t xml:space="preserve"> </w:t>
      </w:r>
      <w:r w:rsidRPr="0063030E">
        <w:t>personas</w:t>
      </w:r>
      <w:r>
        <w:t xml:space="preserve"> </w:t>
      </w:r>
      <w:r w:rsidRPr="0063030E">
        <w:t>(pax)</w:t>
      </w:r>
      <w:r w:rsidR="001D640E">
        <w:t xml:space="preserve"> </w:t>
      </w:r>
      <w:r w:rsidRPr="0063030E">
        <w:t>por</w:t>
      </w:r>
      <w:r w:rsidR="001D640E">
        <w:t xml:space="preserve"> </w:t>
      </w:r>
      <w:r w:rsidRPr="0063030E">
        <w:t>los</w:t>
      </w:r>
      <w:r w:rsidR="001D640E">
        <w:t xml:space="preserve"> </w:t>
      </w:r>
      <w:r w:rsidRPr="0063030E">
        <w:t>días</w:t>
      </w:r>
      <w:r w:rsidR="001D640E">
        <w:t xml:space="preserve"> </w:t>
      </w:r>
      <w:r w:rsidRPr="0063030E">
        <w:t>del</w:t>
      </w:r>
      <w:r w:rsidR="001D640E">
        <w:t xml:space="preserve"> </w:t>
      </w:r>
      <w:r w:rsidRPr="0063030E">
        <w:t>evento</w:t>
      </w:r>
      <w:r w:rsidR="001D640E">
        <w:t xml:space="preserve"> </w:t>
      </w:r>
      <w:r w:rsidRPr="0063030E">
        <w:t>en</w:t>
      </w:r>
      <w:r w:rsidR="001D640E">
        <w:t xml:space="preserve"> </w:t>
      </w:r>
      <w:r w:rsidRPr="0063030E">
        <w:t>plan</w:t>
      </w:r>
      <w:r w:rsidR="001D640E">
        <w:t xml:space="preserve"> </w:t>
      </w:r>
      <w:r w:rsidRPr="0063030E">
        <w:t>MAP</w:t>
      </w:r>
      <w:r w:rsidR="001D640E">
        <w:t xml:space="preserve"> </w:t>
      </w:r>
      <w:r w:rsidRPr="0063030E">
        <w:t>(alojamiento con</w:t>
      </w:r>
      <w:r w:rsidR="001D640E">
        <w:t xml:space="preserve"> </w:t>
      </w:r>
      <w:r w:rsidRPr="0063030E">
        <w:t>desayuno</w:t>
      </w:r>
      <w:r w:rsidR="001D640E">
        <w:t xml:space="preserve"> </w:t>
      </w:r>
      <w:r w:rsidRPr="0063030E">
        <w:t>incluido),</w:t>
      </w:r>
      <w:r w:rsidR="001D640E">
        <w:t xml:space="preserve"> </w:t>
      </w:r>
      <w:r w:rsidRPr="0063030E">
        <w:t>están</w:t>
      </w:r>
      <w:r w:rsidR="001D640E">
        <w:t xml:space="preserve"> </w:t>
      </w:r>
      <w:r w:rsidRPr="0063030E">
        <w:t>expresados</w:t>
      </w:r>
      <w:r w:rsidR="001D640E">
        <w:t xml:space="preserve"> </w:t>
      </w:r>
      <w:r w:rsidRPr="0063030E">
        <w:t>en</w:t>
      </w:r>
      <w:r w:rsidR="001D640E">
        <w:t xml:space="preserve"> </w:t>
      </w:r>
      <w:r w:rsidRPr="0063030E">
        <w:t>Dólares</w:t>
      </w:r>
      <w:r w:rsidR="001D640E">
        <w:t xml:space="preserve"> </w:t>
      </w:r>
      <w:r w:rsidRPr="0063030E">
        <w:t>Estadounidenses</w:t>
      </w:r>
      <w:r w:rsidR="001D640E">
        <w:t xml:space="preserve"> </w:t>
      </w:r>
      <w:r w:rsidRPr="0063030E">
        <w:t>(USD</w:t>
      </w:r>
      <w:r w:rsidR="001D640E" w:rsidRPr="0063030E">
        <w:t>). Se</w:t>
      </w:r>
      <w:r w:rsidR="001D640E">
        <w:t xml:space="preserve"> </w:t>
      </w:r>
      <w:r w:rsidRPr="0063030E">
        <w:t>brinda</w:t>
      </w:r>
      <w:r w:rsidR="001D640E">
        <w:t xml:space="preserve"> </w:t>
      </w:r>
      <w:r w:rsidRPr="0063030E">
        <w:t>coctel de</w:t>
      </w:r>
      <w:r w:rsidR="001D640E">
        <w:t xml:space="preserve"> </w:t>
      </w:r>
      <w:r w:rsidRPr="0063030E">
        <w:t>bienvenida</w:t>
      </w:r>
      <w:r w:rsidR="001D640E">
        <w:t xml:space="preserve"> </w:t>
      </w:r>
      <w:r w:rsidRPr="0063030E">
        <w:t>con</w:t>
      </w:r>
      <w:r w:rsidR="001D640E">
        <w:t xml:space="preserve"> </w:t>
      </w:r>
      <w:r w:rsidRPr="0063030E">
        <w:t>grupo</w:t>
      </w:r>
      <w:r w:rsidR="001D640E">
        <w:t xml:space="preserve"> </w:t>
      </w:r>
      <w:r w:rsidRPr="0063030E">
        <w:t>musical.Upgradingen</w:t>
      </w:r>
      <w:r w:rsidR="001D640E">
        <w:t xml:space="preserve"> </w:t>
      </w:r>
      <w:r w:rsidRPr="0063030E">
        <w:t>Bungalow</w:t>
      </w:r>
      <w:r w:rsidR="001D640E">
        <w:t xml:space="preserve"> </w:t>
      </w:r>
      <w:r w:rsidRPr="0063030E">
        <w:t>Superior</w:t>
      </w:r>
      <w:r w:rsidR="001D640E">
        <w:t xml:space="preserve"> </w:t>
      </w:r>
      <w:r w:rsidRPr="0063030E">
        <w:t>osuite</w:t>
      </w:r>
      <w:r w:rsidR="001D640E">
        <w:t xml:space="preserve"> </w:t>
      </w:r>
      <w:r w:rsidRPr="0063030E">
        <w:t>para</w:t>
      </w:r>
      <w:r w:rsidR="001D640E">
        <w:t xml:space="preserve"> </w:t>
      </w:r>
      <w:r w:rsidRPr="0063030E">
        <w:t>clientes</w:t>
      </w:r>
      <w:r w:rsidR="001D640E">
        <w:t xml:space="preserve"> </w:t>
      </w:r>
      <w:r w:rsidRPr="0063030E">
        <w:t>VIP</w:t>
      </w:r>
      <w:r w:rsidR="001D640E">
        <w:t xml:space="preserve"> </w:t>
      </w:r>
      <w:r w:rsidRPr="0063030E">
        <w:t>o recién</w:t>
      </w:r>
      <w:r w:rsidR="001D640E">
        <w:t xml:space="preserve"> </w:t>
      </w:r>
      <w:r w:rsidRPr="0063030E">
        <w:t>casados.</w:t>
      </w:r>
    </w:p>
    <w:p w14:paraId="49A5180C" w14:textId="77777777" w:rsidR="00406A18" w:rsidRPr="0063030E" w:rsidRDefault="00406A18" w:rsidP="00226188">
      <w:pPr>
        <w:spacing w:after="26"/>
        <w:ind w:left="-5"/>
      </w:pPr>
    </w:p>
    <w:tbl>
      <w:tblPr>
        <w:tblStyle w:val="TableGrid"/>
        <w:tblW w:w="5330" w:type="dxa"/>
        <w:tblInd w:w="2029" w:type="dxa"/>
        <w:tblCellMar>
          <w:left w:w="112" w:type="dxa"/>
        </w:tblCellMar>
        <w:tblLook w:val="04A0" w:firstRow="1" w:lastRow="0" w:firstColumn="1" w:lastColumn="0" w:noHBand="0" w:noVBand="1"/>
      </w:tblPr>
      <w:tblGrid>
        <w:gridCol w:w="500"/>
        <w:gridCol w:w="1458"/>
        <w:gridCol w:w="2318"/>
        <w:gridCol w:w="1054"/>
      </w:tblGrid>
      <w:tr w:rsidR="00226188" w14:paraId="3A82ED4E" w14:textId="77777777" w:rsidTr="00226188">
        <w:trPr>
          <w:trHeight w:val="267"/>
        </w:trPr>
        <w:tc>
          <w:tcPr>
            <w:tcW w:w="501" w:type="dxa"/>
            <w:tcBorders>
              <w:top w:val="single" w:sz="4" w:space="0" w:color="000000"/>
              <w:left w:val="single" w:sz="4" w:space="0" w:color="000000"/>
              <w:bottom w:val="single" w:sz="4" w:space="0" w:color="000000"/>
              <w:right w:val="single" w:sz="4" w:space="0" w:color="000000"/>
            </w:tcBorders>
          </w:tcPr>
          <w:p w14:paraId="1D8968D4" w14:textId="77777777" w:rsidR="00226188" w:rsidRDefault="00226188" w:rsidP="00226188">
            <w:pPr>
              <w:spacing w:line="259" w:lineRule="auto"/>
              <w:jc w:val="both"/>
            </w:pPr>
            <w:r>
              <w:t>No</w:t>
            </w:r>
          </w:p>
        </w:tc>
        <w:tc>
          <w:tcPr>
            <w:tcW w:w="1454" w:type="dxa"/>
            <w:tcBorders>
              <w:top w:val="single" w:sz="4" w:space="0" w:color="000000"/>
              <w:left w:val="single" w:sz="4" w:space="0" w:color="000000"/>
              <w:bottom w:val="single" w:sz="4" w:space="0" w:color="000000"/>
              <w:right w:val="single" w:sz="4" w:space="0" w:color="000000"/>
            </w:tcBorders>
          </w:tcPr>
          <w:p w14:paraId="3B8751F3" w14:textId="77777777" w:rsidR="00226188" w:rsidRDefault="00226188" w:rsidP="00226188">
            <w:pPr>
              <w:spacing w:line="259" w:lineRule="auto"/>
              <w:ind w:left="63"/>
              <w:jc w:val="center"/>
            </w:pPr>
            <w:r>
              <w:t>Hotel</w:t>
            </w:r>
          </w:p>
        </w:tc>
        <w:tc>
          <w:tcPr>
            <w:tcW w:w="2321" w:type="dxa"/>
            <w:tcBorders>
              <w:top w:val="single" w:sz="4" w:space="0" w:color="000000"/>
              <w:left w:val="single" w:sz="4" w:space="0" w:color="000000"/>
              <w:bottom w:val="single" w:sz="4" w:space="0" w:color="000000"/>
              <w:right w:val="single" w:sz="4" w:space="0" w:color="000000"/>
            </w:tcBorders>
          </w:tcPr>
          <w:p w14:paraId="515FB550" w14:textId="3B7C26EA" w:rsidR="00226188" w:rsidRDefault="00226188" w:rsidP="00226188">
            <w:pPr>
              <w:spacing w:line="259" w:lineRule="auto"/>
              <w:ind w:left="4" w:right="-3"/>
              <w:jc w:val="both"/>
            </w:pPr>
            <w:r>
              <w:t>Tipo</w:t>
            </w:r>
            <w:r w:rsidR="001D640E">
              <w:t xml:space="preserve"> </w:t>
            </w:r>
            <w:r>
              <w:t>de</w:t>
            </w:r>
            <w:r w:rsidR="001D640E">
              <w:t xml:space="preserve"> </w:t>
            </w:r>
            <w:r>
              <w:t>Habitaciones</w:t>
            </w:r>
          </w:p>
        </w:tc>
        <w:tc>
          <w:tcPr>
            <w:tcW w:w="1054" w:type="dxa"/>
            <w:tcBorders>
              <w:top w:val="single" w:sz="4" w:space="0" w:color="000000"/>
              <w:left w:val="single" w:sz="4" w:space="0" w:color="000000"/>
              <w:bottom w:val="single" w:sz="4" w:space="0" w:color="000000"/>
              <w:right w:val="single" w:sz="4" w:space="0" w:color="000000"/>
            </w:tcBorders>
          </w:tcPr>
          <w:p w14:paraId="5FBB9654" w14:textId="77777777" w:rsidR="00226188" w:rsidRDefault="00226188" w:rsidP="00226188">
            <w:pPr>
              <w:spacing w:line="259" w:lineRule="auto"/>
              <w:ind w:left="110"/>
            </w:pPr>
            <w:r>
              <w:t>Precio</w:t>
            </w:r>
          </w:p>
        </w:tc>
      </w:tr>
      <w:tr w:rsidR="00226188" w14:paraId="56DFCA8F" w14:textId="77777777" w:rsidTr="00226188">
        <w:trPr>
          <w:trHeight w:val="278"/>
        </w:trPr>
        <w:tc>
          <w:tcPr>
            <w:tcW w:w="501" w:type="dxa"/>
            <w:vMerge w:val="restart"/>
            <w:tcBorders>
              <w:top w:val="single" w:sz="4" w:space="0" w:color="000000"/>
              <w:left w:val="single" w:sz="4" w:space="0" w:color="000000"/>
              <w:bottom w:val="single" w:sz="4" w:space="0" w:color="000000"/>
              <w:right w:val="single" w:sz="4" w:space="0" w:color="000000"/>
            </w:tcBorders>
            <w:vAlign w:val="center"/>
          </w:tcPr>
          <w:p w14:paraId="4BD6AC8A" w14:textId="77777777" w:rsidR="00226188" w:rsidRDefault="00226188" w:rsidP="00226188">
            <w:pPr>
              <w:spacing w:line="259" w:lineRule="auto"/>
              <w:ind w:left="80"/>
              <w:jc w:val="both"/>
            </w:pPr>
            <w:r>
              <w:t>1</w:t>
            </w:r>
          </w:p>
        </w:tc>
        <w:tc>
          <w:tcPr>
            <w:tcW w:w="1454" w:type="dxa"/>
            <w:vMerge w:val="restart"/>
            <w:tcBorders>
              <w:top w:val="single" w:sz="4" w:space="0" w:color="000000"/>
              <w:left w:val="single" w:sz="4" w:space="0" w:color="000000"/>
              <w:bottom w:val="single" w:sz="4" w:space="0" w:color="000000"/>
              <w:right w:val="single" w:sz="4" w:space="0" w:color="000000"/>
            </w:tcBorders>
          </w:tcPr>
          <w:p w14:paraId="05A616DC" w14:textId="77777777" w:rsidR="00226188" w:rsidRDefault="00226188" w:rsidP="00226188">
            <w:pPr>
              <w:spacing w:line="259" w:lineRule="auto"/>
              <w:ind w:left="150" w:hanging="149"/>
            </w:pPr>
            <w:r>
              <w:t>COMODORO (B2–B3)</w:t>
            </w:r>
          </w:p>
        </w:tc>
        <w:tc>
          <w:tcPr>
            <w:tcW w:w="2321" w:type="dxa"/>
            <w:tcBorders>
              <w:top w:val="single" w:sz="4" w:space="0" w:color="000000"/>
              <w:left w:val="single" w:sz="4" w:space="0" w:color="000000"/>
              <w:bottom w:val="single" w:sz="4" w:space="0" w:color="000000"/>
              <w:right w:val="single" w:sz="4" w:space="0" w:color="000000"/>
            </w:tcBorders>
          </w:tcPr>
          <w:p w14:paraId="4FC7988A" w14:textId="023BEF11" w:rsidR="00226188" w:rsidRDefault="00226188" w:rsidP="00226188">
            <w:pPr>
              <w:spacing w:line="259" w:lineRule="auto"/>
              <w:ind w:left="242"/>
            </w:pPr>
            <w:r>
              <w:t>Pleamar</w:t>
            </w:r>
            <w:r w:rsidR="001D640E">
              <w:t xml:space="preserve"> </w:t>
            </w:r>
            <w:r>
              <w:t>(B2-B3)</w:t>
            </w:r>
          </w:p>
        </w:tc>
        <w:tc>
          <w:tcPr>
            <w:tcW w:w="1054" w:type="dxa"/>
            <w:tcBorders>
              <w:top w:val="single" w:sz="4" w:space="0" w:color="000000"/>
              <w:left w:val="single" w:sz="4" w:space="0" w:color="000000"/>
              <w:bottom w:val="single" w:sz="4" w:space="0" w:color="000000"/>
              <w:right w:val="single" w:sz="4" w:space="0" w:color="000000"/>
            </w:tcBorders>
          </w:tcPr>
          <w:p w14:paraId="3733BCD3" w14:textId="77777777" w:rsidR="00226188" w:rsidRDefault="00226188" w:rsidP="00226188">
            <w:pPr>
              <w:spacing w:line="259" w:lineRule="auto"/>
              <w:ind w:left="8" w:right="-1"/>
              <w:jc w:val="both"/>
            </w:pPr>
            <w:r>
              <w:t>9,689.00</w:t>
            </w:r>
          </w:p>
        </w:tc>
      </w:tr>
      <w:tr w:rsidR="00226188" w14:paraId="12D09114" w14:textId="77777777" w:rsidTr="00226188">
        <w:trPr>
          <w:trHeight w:val="278"/>
        </w:trPr>
        <w:tc>
          <w:tcPr>
            <w:tcW w:w="0" w:type="auto"/>
            <w:vMerge/>
            <w:tcBorders>
              <w:top w:val="nil"/>
              <w:left w:val="single" w:sz="4" w:space="0" w:color="000000"/>
              <w:bottom w:val="single" w:sz="4" w:space="0" w:color="000000"/>
              <w:right w:val="single" w:sz="4" w:space="0" w:color="000000"/>
            </w:tcBorders>
          </w:tcPr>
          <w:p w14:paraId="626ABCF8" w14:textId="77777777" w:rsidR="00226188" w:rsidRDefault="00226188" w:rsidP="00226188">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33E05AF3" w14:textId="77777777" w:rsidR="00226188" w:rsidRDefault="00226188" w:rsidP="00226188">
            <w:pPr>
              <w:spacing w:after="160" w:line="259" w:lineRule="auto"/>
            </w:pPr>
          </w:p>
        </w:tc>
        <w:tc>
          <w:tcPr>
            <w:tcW w:w="2321" w:type="dxa"/>
            <w:tcBorders>
              <w:top w:val="single" w:sz="4" w:space="0" w:color="000000"/>
              <w:left w:val="single" w:sz="4" w:space="0" w:color="000000"/>
              <w:bottom w:val="single" w:sz="4" w:space="0" w:color="000000"/>
              <w:right w:val="single" w:sz="4" w:space="0" w:color="000000"/>
            </w:tcBorders>
          </w:tcPr>
          <w:p w14:paraId="410DE27C" w14:textId="0F28D526" w:rsidR="00226188" w:rsidRDefault="00226188" w:rsidP="00226188">
            <w:pPr>
              <w:spacing w:line="259" w:lineRule="auto"/>
              <w:ind w:left="235"/>
            </w:pPr>
            <w:r>
              <w:t>Alborada</w:t>
            </w:r>
            <w:r w:rsidR="001D640E">
              <w:t xml:space="preserve"> </w:t>
            </w:r>
            <w:r>
              <w:t>(B2-B3)</w:t>
            </w:r>
          </w:p>
        </w:tc>
        <w:tc>
          <w:tcPr>
            <w:tcW w:w="1054" w:type="dxa"/>
            <w:tcBorders>
              <w:top w:val="single" w:sz="4" w:space="0" w:color="000000"/>
              <w:left w:val="single" w:sz="4" w:space="0" w:color="000000"/>
              <w:bottom w:val="single" w:sz="4" w:space="0" w:color="000000"/>
              <w:right w:val="single" w:sz="4" w:space="0" w:color="000000"/>
            </w:tcBorders>
          </w:tcPr>
          <w:p w14:paraId="4CB69074" w14:textId="77777777" w:rsidR="00226188" w:rsidRDefault="00226188" w:rsidP="00226188">
            <w:pPr>
              <w:spacing w:line="259" w:lineRule="auto"/>
              <w:ind w:left="8" w:right="-1"/>
              <w:jc w:val="both"/>
            </w:pPr>
            <w:r>
              <w:t>9,887.00</w:t>
            </w:r>
          </w:p>
        </w:tc>
      </w:tr>
    </w:tbl>
    <w:p w14:paraId="661D5F43" w14:textId="77777777" w:rsidR="001D640E" w:rsidRDefault="001D640E" w:rsidP="00226188">
      <w:pPr>
        <w:spacing w:after="729"/>
        <w:ind w:left="-5"/>
      </w:pPr>
    </w:p>
    <w:p w14:paraId="25C25D4B" w14:textId="7C768682" w:rsidR="00226188" w:rsidRPr="0063030E" w:rsidRDefault="00226188" w:rsidP="001D640E">
      <w:pPr>
        <w:spacing w:after="729"/>
        <w:ind w:left="-5"/>
      </w:pPr>
      <w:r>
        <w:t>Estos</w:t>
      </w:r>
      <w:r w:rsidR="001D640E">
        <w:t xml:space="preserve"> </w:t>
      </w:r>
      <w:r>
        <w:t>precios</w:t>
      </w:r>
      <w:r w:rsidR="001D640E">
        <w:t xml:space="preserve"> </w:t>
      </w:r>
      <w:r>
        <w:t>están</w:t>
      </w:r>
      <w:r w:rsidR="001D640E">
        <w:t xml:space="preserve"> </w:t>
      </w:r>
      <w:r>
        <w:t>referidos</w:t>
      </w:r>
      <w:r w:rsidR="001D640E">
        <w:t xml:space="preserve"> </w:t>
      </w:r>
      <w:r>
        <w:t>a</w:t>
      </w:r>
      <w:r w:rsidR="001D640E">
        <w:t xml:space="preserve"> </w:t>
      </w:r>
      <w:r>
        <w:t>Bungalow</w:t>
      </w:r>
      <w:r w:rsidR="001D640E">
        <w:t xml:space="preserve"> </w:t>
      </w:r>
      <w:r>
        <w:t>por</w:t>
      </w:r>
      <w:r w:rsidR="001D640E">
        <w:t xml:space="preserve"> </w:t>
      </w:r>
      <w:r>
        <w:t>los</w:t>
      </w:r>
      <w:r w:rsidR="001D640E">
        <w:t xml:space="preserve"> </w:t>
      </w:r>
      <w:r>
        <w:t>días</w:t>
      </w:r>
      <w:r w:rsidR="001D640E">
        <w:t xml:space="preserve"> </w:t>
      </w:r>
      <w:r>
        <w:t>del</w:t>
      </w:r>
      <w:r w:rsidR="001D640E">
        <w:t xml:space="preserve"> </w:t>
      </w:r>
      <w:r>
        <w:t>evento</w:t>
      </w:r>
      <w:r w:rsidR="001D640E">
        <w:t xml:space="preserve"> </w:t>
      </w:r>
      <w:r>
        <w:t>en</w:t>
      </w:r>
      <w:r w:rsidR="001D640E">
        <w:t xml:space="preserve"> </w:t>
      </w:r>
      <w:r>
        <w:t>plan</w:t>
      </w:r>
      <w:r w:rsidR="001D640E">
        <w:t xml:space="preserve"> </w:t>
      </w:r>
      <w:r>
        <w:t>MAP</w:t>
      </w:r>
      <w:r w:rsidR="001D640E">
        <w:t xml:space="preserve"> </w:t>
      </w:r>
      <w:r>
        <w:t>(Alojamiento</w:t>
      </w:r>
      <w:r w:rsidR="001D640E">
        <w:t xml:space="preserve"> con </w:t>
      </w:r>
      <w:r w:rsidRPr="0063030E">
        <w:t>desayuno</w:t>
      </w:r>
      <w:r w:rsidR="001D640E">
        <w:t xml:space="preserve"> </w:t>
      </w:r>
      <w:r w:rsidRPr="0063030E">
        <w:t>incluido),</w:t>
      </w:r>
      <w:r w:rsidR="001D640E">
        <w:t xml:space="preserve"> </w:t>
      </w:r>
      <w:r w:rsidRPr="0063030E">
        <w:t>están</w:t>
      </w:r>
      <w:r w:rsidR="001D640E">
        <w:t xml:space="preserve"> </w:t>
      </w:r>
      <w:r w:rsidRPr="0063030E">
        <w:t>expresados</w:t>
      </w:r>
      <w:r w:rsidR="001D640E">
        <w:t xml:space="preserve"> </w:t>
      </w:r>
      <w:r w:rsidRPr="0063030E">
        <w:t>en</w:t>
      </w:r>
      <w:r w:rsidR="001D640E">
        <w:t xml:space="preserve"> </w:t>
      </w:r>
      <w:r w:rsidRPr="0063030E">
        <w:t>Dólares</w:t>
      </w:r>
      <w:r w:rsidR="001D640E">
        <w:t xml:space="preserve"> </w:t>
      </w:r>
      <w:r w:rsidRPr="0063030E">
        <w:t>Estadounidenses</w:t>
      </w:r>
      <w:r w:rsidR="001D640E">
        <w:t xml:space="preserve"> </w:t>
      </w:r>
      <w:r w:rsidRPr="0063030E">
        <w:t>(USD).</w:t>
      </w:r>
      <w:r w:rsidR="001D640E">
        <w:t xml:space="preserve"> </w:t>
      </w:r>
      <w:r w:rsidRPr="0063030E">
        <w:t>Se</w:t>
      </w:r>
      <w:r w:rsidR="001D640E">
        <w:t xml:space="preserve"> </w:t>
      </w:r>
      <w:r w:rsidRPr="0063030E">
        <w:t>brinda</w:t>
      </w:r>
      <w:r w:rsidR="001D640E">
        <w:t xml:space="preserve"> </w:t>
      </w:r>
      <w:r w:rsidRPr="0063030E">
        <w:t>coctel</w:t>
      </w:r>
      <w:r w:rsidR="001D640E">
        <w:t xml:space="preserve"> </w:t>
      </w:r>
      <w:r w:rsidRPr="0063030E">
        <w:t>de bienvenida</w:t>
      </w:r>
      <w:r w:rsidR="001D640E">
        <w:t xml:space="preserve"> </w:t>
      </w:r>
      <w:r w:rsidRPr="0063030E">
        <w:t>con</w:t>
      </w:r>
      <w:r w:rsidR="001D640E">
        <w:t xml:space="preserve"> </w:t>
      </w:r>
      <w:r w:rsidRPr="0063030E">
        <w:t>grupo</w:t>
      </w:r>
      <w:r w:rsidR="001D640E">
        <w:t xml:space="preserve"> </w:t>
      </w:r>
      <w:r w:rsidRPr="0063030E">
        <w:t>musical.</w:t>
      </w:r>
      <w:r w:rsidR="001D640E">
        <w:t xml:space="preserve"> </w:t>
      </w:r>
      <w:r w:rsidRPr="0063030E">
        <w:t>Upgrading</w:t>
      </w:r>
      <w:r w:rsidR="001D640E">
        <w:t xml:space="preserve"> </w:t>
      </w:r>
      <w:r w:rsidRPr="0063030E">
        <w:t>en</w:t>
      </w:r>
      <w:r w:rsidR="001D640E">
        <w:t xml:space="preserve"> </w:t>
      </w:r>
      <w:r w:rsidRPr="0063030E">
        <w:t>Bungalow</w:t>
      </w:r>
      <w:r w:rsidR="001D640E">
        <w:t xml:space="preserve"> </w:t>
      </w:r>
      <w:r w:rsidRPr="0063030E">
        <w:t>Superior</w:t>
      </w:r>
      <w:r w:rsidR="001D640E">
        <w:t xml:space="preserve"> </w:t>
      </w:r>
      <w:r w:rsidRPr="0063030E">
        <w:t>osuite</w:t>
      </w:r>
      <w:r w:rsidR="001D640E">
        <w:t xml:space="preserve"> </w:t>
      </w:r>
      <w:r w:rsidRPr="0063030E">
        <w:t>para</w:t>
      </w:r>
      <w:r w:rsidR="001D640E">
        <w:t xml:space="preserve"> </w:t>
      </w:r>
      <w:r w:rsidRPr="0063030E">
        <w:t>clientes</w:t>
      </w:r>
      <w:r w:rsidR="001D640E">
        <w:t xml:space="preserve"> </w:t>
      </w:r>
      <w:r w:rsidRPr="0063030E">
        <w:t>VIP</w:t>
      </w:r>
      <w:r w:rsidR="001D640E">
        <w:t xml:space="preserve"> </w:t>
      </w:r>
      <w:r w:rsidRPr="0063030E">
        <w:t>o recién</w:t>
      </w:r>
      <w:r w:rsidR="001D640E">
        <w:t xml:space="preserve"> </w:t>
      </w:r>
      <w:r w:rsidRPr="0063030E">
        <w:t>casados.</w:t>
      </w:r>
    </w:p>
    <w:p w14:paraId="2C81C8B6" w14:textId="6EDC60C7" w:rsidR="00226188" w:rsidRDefault="00226188" w:rsidP="00226188">
      <w:pPr>
        <w:spacing w:after="26"/>
        <w:ind w:left="-5"/>
      </w:pPr>
    </w:p>
    <w:tbl>
      <w:tblPr>
        <w:tblStyle w:val="TableGrid"/>
        <w:tblW w:w="6632" w:type="dxa"/>
        <w:tblInd w:w="1378" w:type="dxa"/>
        <w:tblCellMar>
          <w:left w:w="111" w:type="dxa"/>
        </w:tblCellMar>
        <w:tblLook w:val="04A0" w:firstRow="1" w:lastRow="0" w:firstColumn="1" w:lastColumn="0" w:noHBand="0" w:noVBand="1"/>
      </w:tblPr>
      <w:tblGrid>
        <w:gridCol w:w="502"/>
        <w:gridCol w:w="2755"/>
        <w:gridCol w:w="2321"/>
        <w:gridCol w:w="1054"/>
      </w:tblGrid>
      <w:tr w:rsidR="00226188" w14:paraId="1A7B0691" w14:textId="77777777" w:rsidTr="00226188">
        <w:trPr>
          <w:trHeight w:val="267"/>
        </w:trPr>
        <w:tc>
          <w:tcPr>
            <w:tcW w:w="501" w:type="dxa"/>
            <w:tcBorders>
              <w:top w:val="single" w:sz="4" w:space="0" w:color="000000"/>
              <w:left w:val="single" w:sz="4" w:space="0" w:color="000000"/>
              <w:bottom w:val="single" w:sz="4" w:space="0" w:color="000000"/>
              <w:right w:val="single" w:sz="4" w:space="0" w:color="000000"/>
            </w:tcBorders>
          </w:tcPr>
          <w:p w14:paraId="09FDA604" w14:textId="77777777" w:rsidR="00226188" w:rsidRDefault="00226188" w:rsidP="00226188">
            <w:pPr>
              <w:spacing w:line="259" w:lineRule="auto"/>
              <w:jc w:val="both"/>
            </w:pPr>
            <w:r>
              <w:t>No</w:t>
            </w:r>
          </w:p>
        </w:tc>
        <w:tc>
          <w:tcPr>
            <w:tcW w:w="2755" w:type="dxa"/>
            <w:tcBorders>
              <w:top w:val="single" w:sz="4" w:space="0" w:color="000000"/>
              <w:left w:val="single" w:sz="4" w:space="0" w:color="000000"/>
              <w:bottom w:val="single" w:sz="4" w:space="0" w:color="000000"/>
              <w:right w:val="single" w:sz="4" w:space="0" w:color="000000"/>
            </w:tcBorders>
          </w:tcPr>
          <w:p w14:paraId="62D6AE42" w14:textId="77777777" w:rsidR="00226188" w:rsidRDefault="00226188" w:rsidP="00226188">
            <w:pPr>
              <w:spacing w:line="259" w:lineRule="auto"/>
              <w:ind w:left="61"/>
              <w:jc w:val="center"/>
            </w:pPr>
            <w:r>
              <w:t>Hotel</w:t>
            </w:r>
          </w:p>
        </w:tc>
        <w:tc>
          <w:tcPr>
            <w:tcW w:w="2321" w:type="dxa"/>
            <w:tcBorders>
              <w:top w:val="single" w:sz="4" w:space="0" w:color="000000"/>
              <w:left w:val="single" w:sz="4" w:space="0" w:color="000000"/>
              <w:bottom w:val="single" w:sz="4" w:space="0" w:color="000000"/>
              <w:right w:val="single" w:sz="4" w:space="0" w:color="000000"/>
            </w:tcBorders>
          </w:tcPr>
          <w:p w14:paraId="60E80CC4" w14:textId="32C25E68" w:rsidR="00226188" w:rsidRDefault="00226188" w:rsidP="00226188">
            <w:pPr>
              <w:spacing w:line="259" w:lineRule="auto"/>
              <w:ind w:left="6" w:right="-4"/>
              <w:jc w:val="both"/>
            </w:pPr>
            <w:r>
              <w:t>Tipo</w:t>
            </w:r>
            <w:r w:rsidR="001D640E">
              <w:t xml:space="preserve"> </w:t>
            </w:r>
            <w:r>
              <w:t>de</w:t>
            </w:r>
            <w:r w:rsidR="001D640E">
              <w:t xml:space="preserve"> </w:t>
            </w:r>
            <w:r>
              <w:t>Habitaciones</w:t>
            </w:r>
          </w:p>
        </w:tc>
        <w:tc>
          <w:tcPr>
            <w:tcW w:w="1054" w:type="dxa"/>
            <w:tcBorders>
              <w:top w:val="single" w:sz="4" w:space="0" w:color="000000"/>
              <w:left w:val="single" w:sz="4" w:space="0" w:color="000000"/>
              <w:bottom w:val="single" w:sz="4" w:space="0" w:color="000000"/>
              <w:right w:val="single" w:sz="4" w:space="0" w:color="000000"/>
            </w:tcBorders>
          </w:tcPr>
          <w:p w14:paraId="413E9F88" w14:textId="77777777" w:rsidR="00226188" w:rsidRDefault="00226188" w:rsidP="00226188">
            <w:pPr>
              <w:spacing w:line="259" w:lineRule="auto"/>
              <w:ind w:left="112"/>
            </w:pPr>
            <w:r>
              <w:t>Precio</w:t>
            </w:r>
          </w:p>
        </w:tc>
      </w:tr>
      <w:tr w:rsidR="00226188" w14:paraId="66189BF1" w14:textId="77777777" w:rsidTr="00226188">
        <w:trPr>
          <w:trHeight w:val="278"/>
        </w:trPr>
        <w:tc>
          <w:tcPr>
            <w:tcW w:w="501" w:type="dxa"/>
            <w:vMerge w:val="restart"/>
            <w:tcBorders>
              <w:top w:val="single" w:sz="4" w:space="0" w:color="000000"/>
              <w:left w:val="single" w:sz="4" w:space="0" w:color="000000"/>
              <w:bottom w:val="single" w:sz="4" w:space="0" w:color="000000"/>
              <w:right w:val="single" w:sz="4" w:space="0" w:color="000000"/>
            </w:tcBorders>
            <w:vAlign w:val="center"/>
          </w:tcPr>
          <w:p w14:paraId="7CB79A33" w14:textId="77777777" w:rsidR="00226188" w:rsidRDefault="00226188" w:rsidP="00226188">
            <w:pPr>
              <w:spacing w:line="259" w:lineRule="auto"/>
              <w:ind w:left="80"/>
              <w:jc w:val="both"/>
            </w:pPr>
            <w:r>
              <w:t>2</w:t>
            </w:r>
          </w:p>
        </w:tc>
        <w:tc>
          <w:tcPr>
            <w:tcW w:w="2755" w:type="dxa"/>
            <w:vMerge w:val="restart"/>
            <w:tcBorders>
              <w:top w:val="single" w:sz="4" w:space="0" w:color="000000"/>
              <w:left w:val="single" w:sz="4" w:space="0" w:color="000000"/>
              <w:bottom w:val="single" w:sz="4" w:space="0" w:color="000000"/>
              <w:right w:val="single" w:sz="4" w:space="0" w:color="000000"/>
            </w:tcBorders>
            <w:vAlign w:val="center"/>
          </w:tcPr>
          <w:p w14:paraId="2AA39934" w14:textId="77777777" w:rsidR="00226188" w:rsidRDefault="00226188" w:rsidP="00226188">
            <w:pPr>
              <w:spacing w:line="259" w:lineRule="auto"/>
              <w:ind w:left="130"/>
            </w:pPr>
            <w:r>
              <w:t>MELIÁHABANA(MAP)</w:t>
            </w:r>
          </w:p>
        </w:tc>
        <w:tc>
          <w:tcPr>
            <w:tcW w:w="2321" w:type="dxa"/>
            <w:tcBorders>
              <w:top w:val="single" w:sz="4" w:space="0" w:color="000000"/>
              <w:left w:val="single" w:sz="4" w:space="0" w:color="000000"/>
              <w:bottom w:val="single" w:sz="4" w:space="0" w:color="000000"/>
              <w:right w:val="single" w:sz="4" w:space="0" w:color="000000"/>
            </w:tcBorders>
          </w:tcPr>
          <w:p w14:paraId="61393156" w14:textId="77777777" w:rsidR="00226188" w:rsidRDefault="00226188" w:rsidP="00226188">
            <w:pPr>
              <w:spacing w:line="259" w:lineRule="auto"/>
              <w:ind w:left="5"/>
              <w:jc w:val="center"/>
            </w:pPr>
            <w:r>
              <w:t>DBL</w:t>
            </w:r>
          </w:p>
        </w:tc>
        <w:tc>
          <w:tcPr>
            <w:tcW w:w="1054" w:type="dxa"/>
            <w:tcBorders>
              <w:top w:val="single" w:sz="4" w:space="0" w:color="000000"/>
              <w:left w:val="single" w:sz="4" w:space="0" w:color="000000"/>
              <w:bottom w:val="single" w:sz="4" w:space="0" w:color="000000"/>
              <w:right w:val="single" w:sz="4" w:space="0" w:color="000000"/>
            </w:tcBorders>
          </w:tcPr>
          <w:p w14:paraId="6A269B16" w14:textId="77777777" w:rsidR="00226188" w:rsidRDefault="00226188" w:rsidP="00226188">
            <w:pPr>
              <w:spacing w:line="259" w:lineRule="auto"/>
              <w:ind w:right="-2"/>
              <w:jc w:val="both"/>
            </w:pPr>
            <w:r>
              <w:t>3,238.00</w:t>
            </w:r>
          </w:p>
        </w:tc>
      </w:tr>
      <w:tr w:rsidR="00226188" w14:paraId="7616F76E" w14:textId="77777777" w:rsidTr="00226188">
        <w:trPr>
          <w:trHeight w:val="278"/>
        </w:trPr>
        <w:tc>
          <w:tcPr>
            <w:tcW w:w="0" w:type="auto"/>
            <w:vMerge/>
            <w:tcBorders>
              <w:top w:val="nil"/>
              <w:left w:val="single" w:sz="4" w:space="0" w:color="000000"/>
              <w:bottom w:val="single" w:sz="4" w:space="0" w:color="000000"/>
              <w:right w:val="single" w:sz="4" w:space="0" w:color="000000"/>
            </w:tcBorders>
          </w:tcPr>
          <w:p w14:paraId="59235D8B" w14:textId="77777777" w:rsidR="00226188" w:rsidRDefault="00226188" w:rsidP="00226188">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3CC8740A" w14:textId="77777777" w:rsidR="00226188" w:rsidRDefault="00226188" w:rsidP="00226188">
            <w:pPr>
              <w:spacing w:after="160" w:line="259" w:lineRule="auto"/>
            </w:pPr>
          </w:p>
        </w:tc>
        <w:tc>
          <w:tcPr>
            <w:tcW w:w="2321" w:type="dxa"/>
            <w:tcBorders>
              <w:top w:val="single" w:sz="4" w:space="0" w:color="000000"/>
              <w:left w:val="single" w:sz="4" w:space="0" w:color="000000"/>
              <w:bottom w:val="single" w:sz="4" w:space="0" w:color="000000"/>
              <w:right w:val="single" w:sz="4" w:space="0" w:color="000000"/>
            </w:tcBorders>
          </w:tcPr>
          <w:p w14:paraId="7118759A" w14:textId="77777777" w:rsidR="00226188" w:rsidRDefault="00226188" w:rsidP="00226188">
            <w:pPr>
              <w:spacing w:line="259" w:lineRule="auto"/>
              <w:ind w:left="5"/>
              <w:jc w:val="center"/>
            </w:pPr>
            <w:r>
              <w:t>SGL</w:t>
            </w:r>
          </w:p>
        </w:tc>
        <w:tc>
          <w:tcPr>
            <w:tcW w:w="1054" w:type="dxa"/>
            <w:tcBorders>
              <w:top w:val="single" w:sz="4" w:space="0" w:color="000000"/>
              <w:left w:val="single" w:sz="4" w:space="0" w:color="000000"/>
              <w:bottom w:val="single" w:sz="4" w:space="0" w:color="000000"/>
              <w:right w:val="single" w:sz="4" w:space="0" w:color="000000"/>
            </w:tcBorders>
          </w:tcPr>
          <w:p w14:paraId="52648A35" w14:textId="77777777" w:rsidR="00226188" w:rsidRDefault="00226188" w:rsidP="00226188">
            <w:pPr>
              <w:spacing w:line="259" w:lineRule="auto"/>
              <w:ind w:right="-2"/>
              <w:jc w:val="both"/>
            </w:pPr>
            <w:r>
              <w:t>3,435.00</w:t>
            </w:r>
          </w:p>
        </w:tc>
      </w:tr>
      <w:tr w:rsidR="00226188" w14:paraId="4C232550" w14:textId="77777777" w:rsidTr="00226188">
        <w:trPr>
          <w:trHeight w:val="278"/>
        </w:trPr>
        <w:tc>
          <w:tcPr>
            <w:tcW w:w="501" w:type="dxa"/>
            <w:vMerge w:val="restart"/>
            <w:tcBorders>
              <w:top w:val="single" w:sz="4" w:space="0" w:color="000000"/>
              <w:left w:val="single" w:sz="4" w:space="0" w:color="000000"/>
              <w:bottom w:val="single" w:sz="4" w:space="0" w:color="000000"/>
              <w:right w:val="single" w:sz="4" w:space="0" w:color="000000"/>
            </w:tcBorders>
            <w:vAlign w:val="center"/>
          </w:tcPr>
          <w:p w14:paraId="6A1F318B" w14:textId="77777777" w:rsidR="00226188" w:rsidRDefault="00226188" w:rsidP="00226188">
            <w:pPr>
              <w:spacing w:line="259" w:lineRule="auto"/>
              <w:ind w:left="80"/>
              <w:jc w:val="both"/>
            </w:pPr>
            <w:r>
              <w:t>3</w:t>
            </w:r>
          </w:p>
        </w:tc>
        <w:tc>
          <w:tcPr>
            <w:tcW w:w="2755" w:type="dxa"/>
            <w:vMerge w:val="restart"/>
            <w:tcBorders>
              <w:top w:val="single" w:sz="4" w:space="0" w:color="000000"/>
              <w:left w:val="single" w:sz="4" w:space="0" w:color="000000"/>
              <w:bottom w:val="single" w:sz="4" w:space="0" w:color="000000"/>
              <w:right w:val="single" w:sz="4" w:space="0" w:color="000000"/>
            </w:tcBorders>
            <w:vAlign w:val="center"/>
          </w:tcPr>
          <w:p w14:paraId="49BC81A1" w14:textId="77777777" w:rsidR="00226188" w:rsidRDefault="00226188" w:rsidP="00226188">
            <w:pPr>
              <w:spacing w:line="259" w:lineRule="auto"/>
              <w:ind w:left="1" w:right="-37"/>
              <w:jc w:val="both"/>
            </w:pPr>
            <w:r>
              <w:t>NEPTUNOTRITÓN(MAP)</w:t>
            </w:r>
          </w:p>
        </w:tc>
        <w:tc>
          <w:tcPr>
            <w:tcW w:w="2321" w:type="dxa"/>
            <w:tcBorders>
              <w:top w:val="single" w:sz="4" w:space="0" w:color="000000"/>
              <w:left w:val="single" w:sz="4" w:space="0" w:color="000000"/>
              <w:bottom w:val="single" w:sz="4" w:space="0" w:color="000000"/>
              <w:right w:val="single" w:sz="4" w:space="0" w:color="000000"/>
            </w:tcBorders>
          </w:tcPr>
          <w:p w14:paraId="5FC5D90D" w14:textId="77777777" w:rsidR="00226188" w:rsidRDefault="00226188" w:rsidP="00226188">
            <w:pPr>
              <w:spacing w:line="259" w:lineRule="auto"/>
              <w:ind w:left="5"/>
              <w:jc w:val="center"/>
            </w:pPr>
            <w:r>
              <w:t>DBL</w:t>
            </w:r>
          </w:p>
        </w:tc>
        <w:tc>
          <w:tcPr>
            <w:tcW w:w="1054" w:type="dxa"/>
            <w:tcBorders>
              <w:top w:val="single" w:sz="4" w:space="0" w:color="000000"/>
              <w:left w:val="single" w:sz="4" w:space="0" w:color="000000"/>
              <w:bottom w:val="single" w:sz="4" w:space="0" w:color="000000"/>
              <w:right w:val="single" w:sz="4" w:space="0" w:color="000000"/>
            </w:tcBorders>
          </w:tcPr>
          <w:p w14:paraId="4424A037" w14:textId="77777777" w:rsidR="00226188" w:rsidRDefault="00226188" w:rsidP="00226188">
            <w:pPr>
              <w:spacing w:line="259" w:lineRule="auto"/>
              <w:ind w:right="-2"/>
              <w:jc w:val="both"/>
            </w:pPr>
            <w:r>
              <w:t>2,812.00</w:t>
            </w:r>
          </w:p>
        </w:tc>
      </w:tr>
      <w:tr w:rsidR="00226188" w14:paraId="7B96002E" w14:textId="77777777" w:rsidTr="00226188">
        <w:trPr>
          <w:trHeight w:val="278"/>
        </w:trPr>
        <w:tc>
          <w:tcPr>
            <w:tcW w:w="0" w:type="auto"/>
            <w:vMerge/>
            <w:tcBorders>
              <w:top w:val="nil"/>
              <w:left w:val="single" w:sz="4" w:space="0" w:color="000000"/>
              <w:bottom w:val="single" w:sz="4" w:space="0" w:color="000000"/>
              <w:right w:val="single" w:sz="4" w:space="0" w:color="000000"/>
            </w:tcBorders>
          </w:tcPr>
          <w:p w14:paraId="7B5B44E7" w14:textId="77777777" w:rsidR="00226188" w:rsidRDefault="00226188" w:rsidP="00226188">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776F3FC3" w14:textId="77777777" w:rsidR="00226188" w:rsidRDefault="00226188" w:rsidP="00226188">
            <w:pPr>
              <w:spacing w:after="160" w:line="259" w:lineRule="auto"/>
            </w:pPr>
          </w:p>
        </w:tc>
        <w:tc>
          <w:tcPr>
            <w:tcW w:w="2321" w:type="dxa"/>
            <w:tcBorders>
              <w:top w:val="single" w:sz="4" w:space="0" w:color="000000"/>
              <w:left w:val="single" w:sz="4" w:space="0" w:color="000000"/>
              <w:bottom w:val="single" w:sz="4" w:space="0" w:color="000000"/>
              <w:right w:val="single" w:sz="4" w:space="0" w:color="000000"/>
            </w:tcBorders>
          </w:tcPr>
          <w:p w14:paraId="01EE00C6" w14:textId="77777777" w:rsidR="00226188" w:rsidRDefault="00226188" w:rsidP="00226188">
            <w:pPr>
              <w:spacing w:line="259" w:lineRule="auto"/>
              <w:ind w:left="5"/>
              <w:jc w:val="center"/>
            </w:pPr>
            <w:r>
              <w:t>SGL</w:t>
            </w:r>
          </w:p>
        </w:tc>
        <w:tc>
          <w:tcPr>
            <w:tcW w:w="1054" w:type="dxa"/>
            <w:tcBorders>
              <w:top w:val="single" w:sz="4" w:space="0" w:color="000000"/>
              <w:left w:val="single" w:sz="4" w:space="0" w:color="000000"/>
              <w:bottom w:val="single" w:sz="4" w:space="0" w:color="000000"/>
              <w:right w:val="single" w:sz="4" w:space="0" w:color="000000"/>
            </w:tcBorders>
          </w:tcPr>
          <w:p w14:paraId="22A052D2" w14:textId="77777777" w:rsidR="00226188" w:rsidRDefault="00226188" w:rsidP="00226188">
            <w:pPr>
              <w:spacing w:line="259" w:lineRule="auto"/>
              <w:ind w:right="-2"/>
              <w:jc w:val="both"/>
            </w:pPr>
            <w:r>
              <w:t>2,870.00</w:t>
            </w:r>
          </w:p>
        </w:tc>
      </w:tr>
      <w:tr w:rsidR="00226188" w14:paraId="794D05BB" w14:textId="77777777" w:rsidTr="00226188">
        <w:trPr>
          <w:trHeight w:val="278"/>
        </w:trPr>
        <w:tc>
          <w:tcPr>
            <w:tcW w:w="501" w:type="dxa"/>
            <w:vMerge w:val="restart"/>
            <w:tcBorders>
              <w:top w:val="single" w:sz="4" w:space="0" w:color="000000"/>
              <w:left w:val="single" w:sz="4" w:space="0" w:color="000000"/>
              <w:bottom w:val="single" w:sz="4" w:space="0" w:color="000000"/>
              <w:right w:val="single" w:sz="4" w:space="0" w:color="000000"/>
            </w:tcBorders>
            <w:vAlign w:val="center"/>
          </w:tcPr>
          <w:p w14:paraId="4491D6E7" w14:textId="77777777" w:rsidR="00226188" w:rsidRDefault="00226188" w:rsidP="00226188">
            <w:pPr>
              <w:spacing w:line="259" w:lineRule="auto"/>
              <w:ind w:left="80"/>
              <w:jc w:val="both"/>
            </w:pPr>
            <w:r>
              <w:t>4</w:t>
            </w:r>
          </w:p>
        </w:tc>
        <w:tc>
          <w:tcPr>
            <w:tcW w:w="2755" w:type="dxa"/>
            <w:vMerge w:val="restart"/>
            <w:tcBorders>
              <w:top w:val="single" w:sz="4" w:space="0" w:color="000000"/>
              <w:left w:val="single" w:sz="4" w:space="0" w:color="000000"/>
              <w:bottom w:val="single" w:sz="4" w:space="0" w:color="000000"/>
              <w:right w:val="single" w:sz="4" w:space="0" w:color="000000"/>
            </w:tcBorders>
            <w:vAlign w:val="center"/>
          </w:tcPr>
          <w:p w14:paraId="29EE2EDE" w14:textId="77777777" w:rsidR="00226188" w:rsidRDefault="00226188" w:rsidP="00226188">
            <w:pPr>
              <w:spacing w:line="259" w:lineRule="auto"/>
              <w:ind w:left="37"/>
              <w:jc w:val="center"/>
            </w:pPr>
            <w:r>
              <w:t>NHCAPRI(MAP)</w:t>
            </w:r>
          </w:p>
        </w:tc>
        <w:tc>
          <w:tcPr>
            <w:tcW w:w="2321" w:type="dxa"/>
            <w:tcBorders>
              <w:top w:val="single" w:sz="4" w:space="0" w:color="000000"/>
              <w:left w:val="single" w:sz="4" w:space="0" w:color="000000"/>
              <w:bottom w:val="single" w:sz="4" w:space="0" w:color="000000"/>
              <w:right w:val="single" w:sz="4" w:space="0" w:color="000000"/>
            </w:tcBorders>
          </w:tcPr>
          <w:p w14:paraId="3188B10C" w14:textId="77777777" w:rsidR="00226188" w:rsidRDefault="00226188" w:rsidP="00226188">
            <w:pPr>
              <w:spacing w:line="259" w:lineRule="auto"/>
              <w:ind w:left="5"/>
              <w:jc w:val="center"/>
            </w:pPr>
            <w:r>
              <w:t>DBL</w:t>
            </w:r>
          </w:p>
        </w:tc>
        <w:tc>
          <w:tcPr>
            <w:tcW w:w="1054" w:type="dxa"/>
            <w:tcBorders>
              <w:top w:val="single" w:sz="4" w:space="0" w:color="000000"/>
              <w:left w:val="single" w:sz="4" w:space="0" w:color="000000"/>
              <w:bottom w:val="single" w:sz="4" w:space="0" w:color="000000"/>
              <w:right w:val="single" w:sz="4" w:space="0" w:color="000000"/>
            </w:tcBorders>
          </w:tcPr>
          <w:p w14:paraId="63FCEE40" w14:textId="77777777" w:rsidR="00226188" w:rsidRDefault="00226188" w:rsidP="00226188">
            <w:pPr>
              <w:spacing w:line="259" w:lineRule="auto"/>
              <w:ind w:right="-2"/>
              <w:jc w:val="both"/>
            </w:pPr>
            <w:r>
              <w:t>3,192.00</w:t>
            </w:r>
          </w:p>
        </w:tc>
      </w:tr>
      <w:tr w:rsidR="00226188" w14:paraId="3A91FE3C" w14:textId="77777777" w:rsidTr="00226188">
        <w:trPr>
          <w:trHeight w:val="278"/>
        </w:trPr>
        <w:tc>
          <w:tcPr>
            <w:tcW w:w="0" w:type="auto"/>
            <w:vMerge/>
            <w:tcBorders>
              <w:top w:val="nil"/>
              <w:left w:val="single" w:sz="4" w:space="0" w:color="000000"/>
              <w:bottom w:val="single" w:sz="4" w:space="0" w:color="000000"/>
              <w:right w:val="single" w:sz="4" w:space="0" w:color="000000"/>
            </w:tcBorders>
          </w:tcPr>
          <w:p w14:paraId="1AE1DA23" w14:textId="77777777" w:rsidR="00226188" w:rsidRDefault="00226188" w:rsidP="00226188">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657A2649" w14:textId="77777777" w:rsidR="00226188" w:rsidRDefault="00226188" w:rsidP="00226188">
            <w:pPr>
              <w:spacing w:after="160" w:line="259" w:lineRule="auto"/>
            </w:pPr>
          </w:p>
        </w:tc>
        <w:tc>
          <w:tcPr>
            <w:tcW w:w="2321" w:type="dxa"/>
            <w:tcBorders>
              <w:top w:val="single" w:sz="4" w:space="0" w:color="000000"/>
              <w:left w:val="single" w:sz="4" w:space="0" w:color="000000"/>
              <w:bottom w:val="single" w:sz="4" w:space="0" w:color="000000"/>
              <w:right w:val="single" w:sz="4" w:space="0" w:color="000000"/>
            </w:tcBorders>
          </w:tcPr>
          <w:p w14:paraId="1A1BB9DB" w14:textId="77777777" w:rsidR="00226188" w:rsidRDefault="00226188" w:rsidP="00226188">
            <w:pPr>
              <w:spacing w:line="259" w:lineRule="auto"/>
              <w:ind w:left="5"/>
              <w:jc w:val="center"/>
            </w:pPr>
            <w:r>
              <w:t>SGL</w:t>
            </w:r>
          </w:p>
        </w:tc>
        <w:tc>
          <w:tcPr>
            <w:tcW w:w="1054" w:type="dxa"/>
            <w:tcBorders>
              <w:top w:val="single" w:sz="4" w:space="0" w:color="000000"/>
              <w:left w:val="single" w:sz="4" w:space="0" w:color="000000"/>
              <w:bottom w:val="single" w:sz="4" w:space="0" w:color="000000"/>
              <w:right w:val="single" w:sz="4" w:space="0" w:color="000000"/>
            </w:tcBorders>
          </w:tcPr>
          <w:p w14:paraId="34B5B949" w14:textId="77777777" w:rsidR="00226188" w:rsidRDefault="00226188" w:rsidP="00226188">
            <w:pPr>
              <w:spacing w:line="259" w:lineRule="auto"/>
              <w:ind w:right="-2"/>
              <w:jc w:val="both"/>
            </w:pPr>
            <w:r>
              <w:t>3,389.00</w:t>
            </w:r>
          </w:p>
        </w:tc>
      </w:tr>
      <w:tr w:rsidR="00226188" w14:paraId="7C99E172" w14:textId="77777777" w:rsidTr="00226188">
        <w:trPr>
          <w:trHeight w:val="278"/>
        </w:trPr>
        <w:tc>
          <w:tcPr>
            <w:tcW w:w="501" w:type="dxa"/>
            <w:vMerge w:val="restart"/>
            <w:tcBorders>
              <w:top w:val="single" w:sz="4" w:space="0" w:color="000000"/>
              <w:left w:val="single" w:sz="4" w:space="0" w:color="000000"/>
              <w:bottom w:val="single" w:sz="4" w:space="0" w:color="000000"/>
              <w:right w:val="single" w:sz="4" w:space="0" w:color="000000"/>
            </w:tcBorders>
            <w:vAlign w:val="center"/>
          </w:tcPr>
          <w:p w14:paraId="0DD32009" w14:textId="77777777" w:rsidR="00226188" w:rsidRDefault="00226188" w:rsidP="00226188">
            <w:pPr>
              <w:spacing w:line="259" w:lineRule="auto"/>
              <w:ind w:left="80"/>
              <w:jc w:val="both"/>
            </w:pPr>
            <w:r>
              <w:t>5</w:t>
            </w:r>
          </w:p>
        </w:tc>
        <w:tc>
          <w:tcPr>
            <w:tcW w:w="2755" w:type="dxa"/>
            <w:vMerge w:val="restart"/>
            <w:tcBorders>
              <w:top w:val="single" w:sz="4" w:space="0" w:color="000000"/>
              <w:left w:val="single" w:sz="4" w:space="0" w:color="000000"/>
              <w:bottom w:val="single" w:sz="4" w:space="0" w:color="000000"/>
              <w:right w:val="single" w:sz="4" w:space="0" w:color="000000"/>
            </w:tcBorders>
            <w:vAlign w:val="center"/>
          </w:tcPr>
          <w:p w14:paraId="7780C3BF" w14:textId="77777777" w:rsidR="00226188" w:rsidRDefault="00226188" w:rsidP="00226188">
            <w:pPr>
              <w:spacing w:line="259" w:lineRule="auto"/>
              <w:ind w:left="37"/>
              <w:jc w:val="center"/>
            </w:pPr>
            <w:r>
              <w:t>ACUARIO(MAP)</w:t>
            </w:r>
          </w:p>
        </w:tc>
        <w:tc>
          <w:tcPr>
            <w:tcW w:w="2321" w:type="dxa"/>
            <w:tcBorders>
              <w:top w:val="single" w:sz="4" w:space="0" w:color="000000"/>
              <w:left w:val="single" w:sz="4" w:space="0" w:color="000000"/>
              <w:bottom w:val="single" w:sz="4" w:space="0" w:color="000000"/>
              <w:right w:val="single" w:sz="4" w:space="0" w:color="000000"/>
            </w:tcBorders>
          </w:tcPr>
          <w:p w14:paraId="21E2655C" w14:textId="77777777" w:rsidR="00226188" w:rsidRDefault="00226188" w:rsidP="00226188">
            <w:pPr>
              <w:spacing w:line="259" w:lineRule="auto"/>
              <w:ind w:left="5"/>
              <w:jc w:val="center"/>
            </w:pPr>
            <w:r>
              <w:t>DBL</w:t>
            </w:r>
          </w:p>
        </w:tc>
        <w:tc>
          <w:tcPr>
            <w:tcW w:w="1054" w:type="dxa"/>
            <w:tcBorders>
              <w:top w:val="single" w:sz="4" w:space="0" w:color="000000"/>
              <w:left w:val="single" w:sz="4" w:space="0" w:color="000000"/>
              <w:bottom w:val="single" w:sz="4" w:space="0" w:color="000000"/>
              <w:right w:val="single" w:sz="4" w:space="0" w:color="000000"/>
            </w:tcBorders>
          </w:tcPr>
          <w:p w14:paraId="05572E5A" w14:textId="77777777" w:rsidR="00226188" w:rsidRDefault="00226188" w:rsidP="00226188">
            <w:pPr>
              <w:spacing w:line="259" w:lineRule="auto"/>
              <w:ind w:right="-2"/>
              <w:jc w:val="both"/>
            </w:pPr>
            <w:r>
              <w:t>2,864.00</w:t>
            </w:r>
          </w:p>
        </w:tc>
      </w:tr>
      <w:tr w:rsidR="00226188" w14:paraId="0CE834EA" w14:textId="77777777" w:rsidTr="00226188">
        <w:trPr>
          <w:trHeight w:val="278"/>
        </w:trPr>
        <w:tc>
          <w:tcPr>
            <w:tcW w:w="0" w:type="auto"/>
            <w:vMerge/>
            <w:tcBorders>
              <w:top w:val="nil"/>
              <w:left w:val="single" w:sz="4" w:space="0" w:color="000000"/>
              <w:bottom w:val="nil"/>
              <w:right w:val="single" w:sz="4" w:space="0" w:color="000000"/>
            </w:tcBorders>
          </w:tcPr>
          <w:p w14:paraId="366ADFCE" w14:textId="77777777" w:rsidR="00226188" w:rsidRDefault="00226188" w:rsidP="00226188">
            <w:pPr>
              <w:spacing w:after="160" w:line="259" w:lineRule="auto"/>
            </w:pPr>
          </w:p>
        </w:tc>
        <w:tc>
          <w:tcPr>
            <w:tcW w:w="0" w:type="auto"/>
            <w:vMerge/>
            <w:tcBorders>
              <w:top w:val="nil"/>
              <w:left w:val="single" w:sz="4" w:space="0" w:color="000000"/>
              <w:bottom w:val="nil"/>
              <w:right w:val="single" w:sz="4" w:space="0" w:color="000000"/>
            </w:tcBorders>
          </w:tcPr>
          <w:p w14:paraId="3D18B262" w14:textId="77777777" w:rsidR="00226188" w:rsidRDefault="00226188" w:rsidP="00226188">
            <w:pPr>
              <w:spacing w:after="160" w:line="259" w:lineRule="auto"/>
            </w:pPr>
          </w:p>
        </w:tc>
        <w:tc>
          <w:tcPr>
            <w:tcW w:w="2321" w:type="dxa"/>
            <w:tcBorders>
              <w:top w:val="single" w:sz="4" w:space="0" w:color="000000"/>
              <w:left w:val="single" w:sz="4" w:space="0" w:color="000000"/>
              <w:bottom w:val="single" w:sz="4" w:space="0" w:color="000000"/>
              <w:right w:val="single" w:sz="4" w:space="0" w:color="000000"/>
            </w:tcBorders>
          </w:tcPr>
          <w:p w14:paraId="77803D8E" w14:textId="77777777" w:rsidR="00226188" w:rsidRDefault="00226188" w:rsidP="00226188">
            <w:pPr>
              <w:spacing w:line="259" w:lineRule="auto"/>
              <w:ind w:left="5"/>
              <w:jc w:val="center"/>
            </w:pPr>
            <w:r>
              <w:t>SGL</w:t>
            </w:r>
          </w:p>
        </w:tc>
        <w:tc>
          <w:tcPr>
            <w:tcW w:w="1054" w:type="dxa"/>
            <w:tcBorders>
              <w:top w:val="single" w:sz="4" w:space="0" w:color="000000"/>
              <w:left w:val="single" w:sz="4" w:space="0" w:color="000000"/>
              <w:bottom w:val="single" w:sz="4" w:space="0" w:color="000000"/>
              <w:right w:val="single" w:sz="4" w:space="0" w:color="000000"/>
            </w:tcBorders>
          </w:tcPr>
          <w:p w14:paraId="0DC65644" w14:textId="77777777" w:rsidR="00226188" w:rsidRDefault="00226188" w:rsidP="00226188">
            <w:pPr>
              <w:spacing w:line="259" w:lineRule="auto"/>
              <w:ind w:right="-2"/>
              <w:jc w:val="both"/>
            </w:pPr>
            <w:r>
              <w:t>2,923.00</w:t>
            </w:r>
          </w:p>
        </w:tc>
      </w:tr>
      <w:tr w:rsidR="00226188" w14:paraId="66847804" w14:textId="77777777" w:rsidTr="00226188">
        <w:trPr>
          <w:trHeight w:val="278"/>
        </w:trPr>
        <w:tc>
          <w:tcPr>
            <w:tcW w:w="0" w:type="auto"/>
            <w:vMerge/>
            <w:tcBorders>
              <w:top w:val="nil"/>
              <w:left w:val="single" w:sz="4" w:space="0" w:color="000000"/>
              <w:bottom w:val="single" w:sz="4" w:space="0" w:color="000000"/>
              <w:right w:val="single" w:sz="4" w:space="0" w:color="000000"/>
            </w:tcBorders>
          </w:tcPr>
          <w:p w14:paraId="4342B00D" w14:textId="77777777" w:rsidR="00226188" w:rsidRDefault="00226188" w:rsidP="00226188">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7068C1A7" w14:textId="77777777" w:rsidR="00226188" w:rsidRDefault="00226188" w:rsidP="00226188">
            <w:pPr>
              <w:spacing w:after="160" w:line="259" w:lineRule="auto"/>
            </w:pPr>
          </w:p>
        </w:tc>
        <w:tc>
          <w:tcPr>
            <w:tcW w:w="2321" w:type="dxa"/>
            <w:tcBorders>
              <w:top w:val="single" w:sz="4" w:space="0" w:color="000000"/>
              <w:left w:val="single" w:sz="4" w:space="0" w:color="000000"/>
              <w:bottom w:val="single" w:sz="4" w:space="0" w:color="000000"/>
              <w:right w:val="single" w:sz="4" w:space="0" w:color="000000"/>
            </w:tcBorders>
          </w:tcPr>
          <w:p w14:paraId="7DDA2930" w14:textId="77777777" w:rsidR="00226188" w:rsidRDefault="00226188" w:rsidP="00226188">
            <w:pPr>
              <w:spacing w:line="259" w:lineRule="auto"/>
              <w:ind w:left="6"/>
              <w:jc w:val="center"/>
            </w:pPr>
            <w:r>
              <w:t>TPL</w:t>
            </w:r>
          </w:p>
        </w:tc>
        <w:tc>
          <w:tcPr>
            <w:tcW w:w="1054" w:type="dxa"/>
            <w:tcBorders>
              <w:top w:val="single" w:sz="4" w:space="0" w:color="000000"/>
              <w:left w:val="single" w:sz="4" w:space="0" w:color="000000"/>
              <w:bottom w:val="single" w:sz="4" w:space="0" w:color="000000"/>
              <w:right w:val="single" w:sz="4" w:space="0" w:color="000000"/>
            </w:tcBorders>
          </w:tcPr>
          <w:p w14:paraId="356B0AA7" w14:textId="77777777" w:rsidR="00226188" w:rsidRDefault="00226188" w:rsidP="00226188">
            <w:pPr>
              <w:spacing w:line="259" w:lineRule="auto"/>
              <w:ind w:right="-2"/>
              <w:jc w:val="both"/>
            </w:pPr>
            <w:r>
              <w:t>2,830.00</w:t>
            </w:r>
          </w:p>
        </w:tc>
      </w:tr>
      <w:tr w:rsidR="00226188" w14:paraId="37C220C1" w14:textId="77777777" w:rsidTr="00226188">
        <w:trPr>
          <w:trHeight w:val="278"/>
        </w:trPr>
        <w:tc>
          <w:tcPr>
            <w:tcW w:w="501" w:type="dxa"/>
            <w:vMerge w:val="restart"/>
            <w:tcBorders>
              <w:top w:val="single" w:sz="4" w:space="0" w:color="000000"/>
              <w:left w:val="single" w:sz="4" w:space="0" w:color="000000"/>
              <w:bottom w:val="single" w:sz="4" w:space="0" w:color="000000"/>
              <w:right w:val="single" w:sz="4" w:space="0" w:color="000000"/>
            </w:tcBorders>
            <w:vAlign w:val="center"/>
          </w:tcPr>
          <w:p w14:paraId="02FD1902" w14:textId="77777777" w:rsidR="00226188" w:rsidRDefault="00226188" w:rsidP="00226188">
            <w:pPr>
              <w:spacing w:line="259" w:lineRule="auto"/>
              <w:ind w:left="80"/>
              <w:jc w:val="both"/>
            </w:pPr>
            <w:r>
              <w:t>6</w:t>
            </w:r>
          </w:p>
        </w:tc>
        <w:tc>
          <w:tcPr>
            <w:tcW w:w="2755" w:type="dxa"/>
            <w:vMerge w:val="restart"/>
            <w:tcBorders>
              <w:top w:val="single" w:sz="4" w:space="0" w:color="000000"/>
              <w:left w:val="single" w:sz="4" w:space="0" w:color="000000"/>
              <w:bottom w:val="single" w:sz="4" w:space="0" w:color="000000"/>
              <w:right w:val="single" w:sz="4" w:space="0" w:color="000000"/>
            </w:tcBorders>
            <w:vAlign w:val="center"/>
          </w:tcPr>
          <w:p w14:paraId="42B51640" w14:textId="77777777" w:rsidR="00226188" w:rsidRDefault="00226188" w:rsidP="00226188">
            <w:pPr>
              <w:spacing w:line="259" w:lineRule="auto"/>
              <w:ind w:left="56"/>
              <w:jc w:val="both"/>
            </w:pPr>
            <w:r>
              <w:t>ELVIEJOYELMAR(CP)</w:t>
            </w:r>
          </w:p>
        </w:tc>
        <w:tc>
          <w:tcPr>
            <w:tcW w:w="2321" w:type="dxa"/>
            <w:tcBorders>
              <w:top w:val="single" w:sz="4" w:space="0" w:color="000000"/>
              <w:left w:val="single" w:sz="4" w:space="0" w:color="000000"/>
              <w:bottom w:val="single" w:sz="4" w:space="0" w:color="000000"/>
              <w:right w:val="single" w:sz="4" w:space="0" w:color="000000"/>
            </w:tcBorders>
          </w:tcPr>
          <w:p w14:paraId="38237BC1" w14:textId="77777777" w:rsidR="00226188" w:rsidRDefault="00226188" w:rsidP="00226188">
            <w:pPr>
              <w:spacing w:line="259" w:lineRule="auto"/>
              <w:ind w:left="5"/>
              <w:jc w:val="center"/>
            </w:pPr>
            <w:r>
              <w:t>DBL</w:t>
            </w:r>
          </w:p>
        </w:tc>
        <w:tc>
          <w:tcPr>
            <w:tcW w:w="1054" w:type="dxa"/>
            <w:tcBorders>
              <w:top w:val="single" w:sz="4" w:space="0" w:color="000000"/>
              <w:left w:val="single" w:sz="4" w:space="0" w:color="000000"/>
              <w:bottom w:val="single" w:sz="4" w:space="0" w:color="000000"/>
              <w:right w:val="single" w:sz="4" w:space="0" w:color="000000"/>
            </w:tcBorders>
          </w:tcPr>
          <w:p w14:paraId="444F782D" w14:textId="77777777" w:rsidR="00226188" w:rsidRDefault="00226188" w:rsidP="00226188">
            <w:pPr>
              <w:spacing w:line="259" w:lineRule="auto"/>
              <w:ind w:right="-2"/>
              <w:jc w:val="both"/>
            </w:pPr>
            <w:r>
              <w:t>2,955.00</w:t>
            </w:r>
          </w:p>
        </w:tc>
      </w:tr>
      <w:tr w:rsidR="00226188" w14:paraId="45DBFACA" w14:textId="77777777" w:rsidTr="00226188">
        <w:trPr>
          <w:trHeight w:val="278"/>
        </w:trPr>
        <w:tc>
          <w:tcPr>
            <w:tcW w:w="0" w:type="auto"/>
            <w:vMerge/>
            <w:tcBorders>
              <w:top w:val="nil"/>
              <w:left w:val="single" w:sz="4" w:space="0" w:color="000000"/>
              <w:bottom w:val="nil"/>
              <w:right w:val="single" w:sz="4" w:space="0" w:color="000000"/>
            </w:tcBorders>
          </w:tcPr>
          <w:p w14:paraId="2D6F4DC0" w14:textId="77777777" w:rsidR="00226188" w:rsidRDefault="00226188" w:rsidP="00226188">
            <w:pPr>
              <w:spacing w:after="160" w:line="259" w:lineRule="auto"/>
            </w:pPr>
          </w:p>
        </w:tc>
        <w:tc>
          <w:tcPr>
            <w:tcW w:w="0" w:type="auto"/>
            <w:vMerge/>
            <w:tcBorders>
              <w:top w:val="nil"/>
              <w:left w:val="single" w:sz="4" w:space="0" w:color="000000"/>
              <w:bottom w:val="nil"/>
              <w:right w:val="single" w:sz="4" w:space="0" w:color="000000"/>
            </w:tcBorders>
          </w:tcPr>
          <w:p w14:paraId="22069D16" w14:textId="77777777" w:rsidR="00226188" w:rsidRDefault="00226188" w:rsidP="00226188">
            <w:pPr>
              <w:spacing w:after="160" w:line="259" w:lineRule="auto"/>
            </w:pPr>
          </w:p>
        </w:tc>
        <w:tc>
          <w:tcPr>
            <w:tcW w:w="2321" w:type="dxa"/>
            <w:tcBorders>
              <w:top w:val="single" w:sz="4" w:space="0" w:color="000000"/>
              <w:left w:val="single" w:sz="4" w:space="0" w:color="000000"/>
              <w:bottom w:val="single" w:sz="4" w:space="0" w:color="000000"/>
              <w:right w:val="single" w:sz="4" w:space="0" w:color="000000"/>
            </w:tcBorders>
          </w:tcPr>
          <w:p w14:paraId="72C522C4" w14:textId="77777777" w:rsidR="00226188" w:rsidRDefault="00226188" w:rsidP="00226188">
            <w:pPr>
              <w:spacing w:line="259" w:lineRule="auto"/>
              <w:ind w:left="5"/>
              <w:jc w:val="center"/>
            </w:pPr>
            <w:r>
              <w:t>SGL</w:t>
            </w:r>
          </w:p>
        </w:tc>
        <w:tc>
          <w:tcPr>
            <w:tcW w:w="1054" w:type="dxa"/>
            <w:tcBorders>
              <w:top w:val="single" w:sz="4" w:space="0" w:color="000000"/>
              <w:left w:val="single" w:sz="4" w:space="0" w:color="000000"/>
              <w:bottom w:val="single" w:sz="4" w:space="0" w:color="000000"/>
              <w:right w:val="single" w:sz="4" w:space="0" w:color="000000"/>
            </w:tcBorders>
          </w:tcPr>
          <w:p w14:paraId="0FD3A7E0" w14:textId="77777777" w:rsidR="00226188" w:rsidRDefault="00226188" w:rsidP="00226188">
            <w:pPr>
              <w:spacing w:line="259" w:lineRule="auto"/>
              <w:ind w:right="-2"/>
              <w:jc w:val="both"/>
            </w:pPr>
            <w:r>
              <w:t>3,014.00</w:t>
            </w:r>
          </w:p>
        </w:tc>
      </w:tr>
      <w:tr w:rsidR="00226188" w14:paraId="389B422B" w14:textId="77777777" w:rsidTr="00226188">
        <w:trPr>
          <w:trHeight w:val="278"/>
        </w:trPr>
        <w:tc>
          <w:tcPr>
            <w:tcW w:w="0" w:type="auto"/>
            <w:vMerge/>
            <w:tcBorders>
              <w:top w:val="nil"/>
              <w:left w:val="single" w:sz="4" w:space="0" w:color="000000"/>
              <w:bottom w:val="single" w:sz="4" w:space="0" w:color="000000"/>
              <w:right w:val="single" w:sz="4" w:space="0" w:color="000000"/>
            </w:tcBorders>
          </w:tcPr>
          <w:p w14:paraId="2330FCFD" w14:textId="77777777" w:rsidR="00226188" w:rsidRDefault="00226188" w:rsidP="00226188">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29663514" w14:textId="77777777" w:rsidR="00226188" w:rsidRDefault="00226188" w:rsidP="00226188">
            <w:pPr>
              <w:spacing w:after="160" w:line="259" w:lineRule="auto"/>
            </w:pPr>
          </w:p>
        </w:tc>
        <w:tc>
          <w:tcPr>
            <w:tcW w:w="2321" w:type="dxa"/>
            <w:tcBorders>
              <w:top w:val="single" w:sz="4" w:space="0" w:color="000000"/>
              <w:left w:val="single" w:sz="4" w:space="0" w:color="000000"/>
              <w:bottom w:val="single" w:sz="4" w:space="0" w:color="000000"/>
              <w:right w:val="single" w:sz="4" w:space="0" w:color="000000"/>
            </w:tcBorders>
          </w:tcPr>
          <w:p w14:paraId="510EF876" w14:textId="77777777" w:rsidR="00226188" w:rsidRDefault="00226188" w:rsidP="00226188">
            <w:pPr>
              <w:spacing w:line="259" w:lineRule="auto"/>
              <w:ind w:left="6"/>
              <w:jc w:val="center"/>
            </w:pPr>
            <w:r>
              <w:t>TPL</w:t>
            </w:r>
          </w:p>
        </w:tc>
        <w:tc>
          <w:tcPr>
            <w:tcW w:w="1054" w:type="dxa"/>
            <w:tcBorders>
              <w:top w:val="single" w:sz="4" w:space="0" w:color="000000"/>
              <w:left w:val="single" w:sz="4" w:space="0" w:color="000000"/>
              <w:bottom w:val="single" w:sz="4" w:space="0" w:color="000000"/>
              <w:right w:val="single" w:sz="4" w:space="0" w:color="000000"/>
            </w:tcBorders>
          </w:tcPr>
          <w:p w14:paraId="465EA98C" w14:textId="77777777" w:rsidR="00226188" w:rsidRDefault="00226188" w:rsidP="00226188">
            <w:pPr>
              <w:spacing w:line="259" w:lineRule="auto"/>
              <w:ind w:right="-2"/>
              <w:jc w:val="both"/>
            </w:pPr>
            <w:r>
              <w:t>2,909.00</w:t>
            </w:r>
          </w:p>
        </w:tc>
      </w:tr>
    </w:tbl>
    <w:p w14:paraId="4E0DB7D8" w14:textId="77777777" w:rsidR="001D640E" w:rsidRDefault="001D640E" w:rsidP="00226188">
      <w:pPr>
        <w:spacing w:after="227" w:line="259" w:lineRule="auto"/>
        <w:rPr>
          <w:u w:val="single" w:color="000000"/>
        </w:rPr>
      </w:pPr>
    </w:p>
    <w:p w14:paraId="37462B16" w14:textId="77BB6C58" w:rsidR="00226188" w:rsidRDefault="00226188" w:rsidP="00226188">
      <w:pPr>
        <w:spacing w:after="227" w:line="259" w:lineRule="auto"/>
      </w:pPr>
      <w:r>
        <w:rPr>
          <w:u w:val="single" w:color="000000"/>
        </w:rPr>
        <w:t>BENEFICIOS</w:t>
      </w:r>
      <w:r w:rsidR="001D640E">
        <w:rPr>
          <w:u w:val="single" w:color="000000"/>
        </w:rPr>
        <w:t xml:space="preserve"> </w:t>
      </w:r>
      <w:r>
        <w:rPr>
          <w:u w:val="single" w:color="000000"/>
        </w:rPr>
        <w:t>POR</w:t>
      </w:r>
      <w:r w:rsidR="001D640E">
        <w:rPr>
          <w:u w:val="single" w:color="000000"/>
        </w:rPr>
        <w:t xml:space="preserve"> </w:t>
      </w:r>
      <w:r>
        <w:rPr>
          <w:u w:val="single" w:color="000000"/>
        </w:rPr>
        <w:t>HOTELES</w:t>
      </w:r>
      <w:r>
        <w:t>.</w:t>
      </w:r>
    </w:p>
    <w:p w14:paraId="19EFBF10" w14:textId="5E85FA9B" w:rsidR="00226188" w:rsidRDefault="00226188" w:rsidP="00226188">
      <w:pPr>
        <w:ind w:left="718" w:hanging="359"/>
      </w:pPr>
      <w:r>
        <w:rPr>
          <w:rFonts w:ascii="Calibri" w:eastAsia="Calibri" w:hAnsi="Calibri" w:cs="Calibri"/>
        </w:rPr>
        <w:t></w:t>
      </w:r>
      <w:r>
        <w:rPr>
          <w:u w:val="single" w:color="000000"/>
        </w:rPr>
        <w:t>Meliá</w:t>
      </w:r>
      <w:r w:rsidR="001D640E">
        <w:rPr>
          <w:u w:val="single" w:color="000000"/>
        </w:rPr>
        <w:t xml:space="preserve"> </w:t>
      </w:r>
      <w:r w:rsidR="00F1208B">
        <w:rPr>
          <w:u w:val="single" w:color="000000"/>
        </w:rPr>
        <w:t xml:space="preserve"> </w:t>
      </w:r>
      <w:r>
        <w:rPr>
          <w:u w:val="single" w:color="000000"/>
        </w:rPr>
        <w:t>Habana</w:t>
      </w:r>
      <w:r w:rsidR="001D640E">
        <w:rPr>
          <w:u w:val="single" w:color="000000"/>
        </w:rPr>
        <w:t xml:space="preserve"> </w:t>
      </w:r>
      <w:r>
        <w:t>.-Checking</w:t>
      </w:r>
      <w:r w:rsidR="001D640E">
        <w:t xml:space="preserve">  </w:t>
      </w:r>
      <w:r>
        <w:t>privado</w:t>
      </w:r>
      <w:r w:rsidR="001D640E">
        <w:t xml:space="preserve"> </w:t>
      </w:r>
      <w:r>
        <w:t>y</w:t>
      </w:r>
      <w:r w:rsidR="001D640E">
        <w:t xml:space="preserve"> </w:t>
      </w:r>
      <w:r>
        <w:t>coctel</w:t>
      </w:r>
      <w:r w:rsidR="001D640E">
        <w:t xml:space="preserve"> </w:t>
      </w:r>
      <w:r>
        <w:t>de</w:t>
      </w:r>
      <w:r w:rsidR="001D640E">
        <w:t xml:space="preserve"> </w:t>
      </w:r>
      <w:r>
        <w:t>bienvenida.</w:t>
      </w:r>
      <w:r w:rsidR="001D640E">
        <w:t xml:space="preserve"> </w:t>
      </w:r>
      <w:r>
        <w:t>Upgrading</w:t>
      </w:r>
      <w:r w:rsidR="001D640E">
        <w:t xml:space="preserve"> </w:t>
      </w:r>
      <w:r>
        <w:t>para</w:t>
      </w:r>
      <w:r w:rsidR="001D640E">
        <w:t xml:space="preserve"> </w:t>
      </w:r>
      <w:r>
        <w:t>el</w:t>
      </w:r>
      <w:r w:rsidR="001D640E">
        <w:t xml:space="preserve"> </w:t>
      </w:r>
      <w:r>
        <w:t>tourlídero pax</w:t>
      </w:r>
      <w:r w:rsidR="001D640E">
        <w:t xml:space="preserve"> </w:t>
      </w:r>
      <w:r>
        <w:t>VIP</w:t>
      </w:r>
      <w:r w:rsidR="001D640E">
        <w:t xml:space="preserve"> </w:t>
      </w:r>
      <w:r>
        <w:t>del</w:t>
      </w:r>
      <w:r w:rsidR="001D640E">
        <w:t xml:space="preserve"> </w:t>
      </w:r>
      <w:r>
        <w:t>grupo.</w:t>
      </w:r>
    </w:p>
    <w:p w14:paraId="1D819B03" w14:textId="30A28A7F" w:rsidR="00226188" w:rsidRDefault="00226188" w:rsidP="00226188">
      <w:pPr>
        <w:ind w:left="718" w:hanging="359"/>
      </w:pPr>
      <w:r>
        <w:rPr>
          <w:rFonts w:ascii="Calibri" w:eastAsia="Calibri" w:hAnsi="Calibri" w:cs="Calibri"/>
        </w:rPr>
        <w:t></w:t>
      </w:r>
      <w:r w:rsidRPr="00406A18">
        <w:rPr>
          <w:u w:val="single" w:color="000000"/>
          <w:lang w:val="en-US"/>
        </w:rPr>
        <w:t>NH</w:t>
      </w:r>
      <w:r w:rsidR="00F1208B" w:rsidRPr="00406A18">
        <w:rPr>
          <w:u w:val="single" w:color="000000"/>
          <w:lang w:val="en-US"/>
        </w:rPr>
        <w:t xml:space="preserve"> </w:t>
      </w:r>
      <w:r w:rsidRPr="00406A18">
        <w:rPr>
          <w:u w:val="single" w:color="000000"/>
          <w:lang w:val="en-US"/>
        </w:rPr>
        <w:t>Capr</w:t>
      </w:r>
      <w:r w:rsidRPr="00406A18">
        <w:rPr>
          <w:lang w:val="en-US"/>
        </w:rPr>
        <w:t>i.-Check</w:t>
      </w:r>
      <w:r w:rsidR="00F1208B" w:rsidRPr="00406A18">
        <w:rPr>
          <w:lang w:val="en-US"/>
        </w:rPr>
        <w:t xml:space="preserve"> </w:t>
      </w:r>
      <w:r w:rsidR="00406A18" w:rsidRPr="00406A18">
        <w:rPr>
          <w:lang w:val="en-US"/>
        </w:rPr>
        <w:t>–</w:t>
      </w:r>
      <w:r w:rsidRPr="00406A18">
        <w:rPr>
          <w:lang w:val="en-US"/>
        </w:rPr>
        <w:t>in</w:t>
      </w:r>
      <w:r w:rsidR="00406A18" w:rsidRPr="00406A18">
        <w:rPr>
          <w:lang w:val="en-US"/>
        </w:rPr>
        <w:t xml:space="preserve"> </w:t>
      </w:r>
      <w:r w:rsidRPr="00406A18">
        <w:rPr>
          <w:lang w:val="en-US"/>
        </w:rPr>
        <w:t>exclusivo.</w:t>
      </w:r>
      <w:r w:rsidR="00F1208B" w:rsidRPr="00406A18">
        <w:rPr>
          <w:lang w:val="en-US"/>
        </w:rPr>
        <w:t xml:space="preserve"> </w:t>
      </w:r>
      <w:r>
        <w:t>Coctel</w:t>
      </w:r>
      <w:r w:rsidR="001D640E">
        <w:t xml:space="preserve"> </w:t>
      </w:r>
      <w:r>
        <w:t>de</w:t>
      </w:r>
      <w:r w:rsidR="001D640E">
        <w:t xml:space="preserve"> </w:t>
      </w:r>
      <w:r>
        <w:t>bienvenida.</w:t>
      </w:r>
      <w:r w:rsidR="00F1208B">
        <w:t xml:space="preserve"> </w:t>
      </w:r>
      <w:r>
        <w:t>Upgradinga</w:t>
      </w:r>
      <w:r w:rsidR="00F1208B">
        <w:t xml:space="preserve">  </w:t>
      </w:r>
      <w:r>
        <w:t>superioro</w:t>
      </w:r>
      <w:r w:rsidR="00F1208B">
        <w:t xml:space="preserve"> </w:t>
      </w:r>
      <w:r>
        <w:t>Junior</w:t>
      </w:r>
      <w:r w:rsidR="00F1208B">
        <w:t xml:space="preserve"> </w:t>
      </w:r>
      <w:r>
        <w:t>Suite para</w:t>
      </w:r>
      <w:r w:rsidR="00F1208B">
        <w:t xml:space="preserve"> </w:t>
      </w:r>
      <w:r>
        <w:t>VIP</w:t>
      </w:r>
      <w:r w:rsidR="00F1208B">
        <w:t xml:space="preserve"> </w:t>
      </w:r>
      <w:r>
        <w:t>otourlíder</w:t>
      </w:r>
      <w:r w:rsidR="00F1208B">
        <w:t xml:space="preserve"> </w:t>
      </w:r>
      <w:r>
        <w:t>sujeto</w:t>
      </w:r>
      <w:r w:rsidR="00F1208B">
        <w:t xml:space="preserve"> </w:t>
      </w:r>
      <w:r>
        <w:t>a</w:t>
      </w:r>
      <w:r w:rsidR="00F1208B">
        <w:t xml:space="preserve"> </w:t>
      </w:r>
      <w:r>
        <w:t>disponibilidad.</w:t>
      </w:r>
      <w:r w:rsidR="00F1208B">
        <w:t xml:space="preserve"> </w:t>
      </w:r>
      <w:r>
        <w:t>Mesa</w:t>
      </w:r>
      <w:r w:rsidR="00F1208B">
        <w:t xml:space="preserve"> </w:t>
      </w:r>
      <w:r>
        <w:t>de</w:t>
      </w:r>
      <w:r w:rsidR="00F1208B">
        <w:t xml:space="preserve"> </w:t>
      </w:r>
      <w:r>
        <w:t>hospitalidad</w:t>
      </w:r>
      <w:r w:rsidR="00F1208B">
        <w:t xml:space="preserve"> </w:t>
      </w:r>
      <w:r>
        <w:t>y</w:t>
      </w:r>
      <w:r w:rsidR="00F1208B">
        <w:t xml:space="preserve"> </w:t>
      </w:r>
      <w:r>
        <w:t>apoyo</w:t>
      </w:r>
      <w:r w:rsidR="00F1208B">
        <w:t xml:space="preserve"> </w:t>
      </w:r>
      <w:r>
        <w:t>del</w:t>
      </w:r>
      <w:r w:rsidR="00F1208B">
        <w:t xml:space="preserve"> </w:t>
      </w:r>
      <w:r>
        <w:t>directivo</w:t>
      </w:r>
    </w:p>
    <w:p w14:paraId="10247F89" w14:textId="77777777" w:rsidR="00226188" w:rsidRDefault="00226188" w:rsidP="00226188">
      <w:pPr>
        <w:spacing w:after="238"/>
        <w:ind w:left="729"/>
      </w:pPr>
      <w:r>
        <w:t>RRPP</w:t>
      </w:r>
    </w:p>
    <w:tbl>
      <w:tblPr>
        <w:tblStyle w:val="TableGrid"/>
        <w:tblW w:w="7138" w:type="dxa"/>
        <w:tblInd w:w="1125" w:type="dxa"/>
        <w:tblCellMar>
          <w:left w:w="110" w:type="dxa"/>
        </w:tblCellMar>
        <w:tblLook w:val="04A0" w:firstRow="1" w:lastRow="0" w:firstColumn="1" w:lastColumn="0" w:noHBand="0" w:noVBand="1"/>
      </w:tblPr>
      <w:tblGrid>
        <w:gridCol w:w="501"/>
        <w:gridCol w:w="3101"/>
        <w:gridCol w:w="2482"/>
        <w:gridCol w:w="1054"/>
      </w:tblGrid>
      <w:tr w:rsidR="00226188" w14:paraId="6C220ACC" w14:textId="77777777" w:rsidTr="00226188">
        <w:trPr>
          <w:trHeight w:val="267"/>
        </w:trPr>
        <w:tc>
          <w:tcPr>
            <w:tcW w:w="501" w:type="dxa"/>
            <w:tcBorders>
              <w:top w:val="single" w:sz="4" w:space="0" w:color="000000"/>
              <w:left w:val="single" w:sz="4" w:space="0" w:color="000000"/>
              <w:bottom w:val="single" w:sz="4" w:space="0" w:color="000000"/>
              <w:right w:val="single" w:sz="4" w:space="0" w:color="000000"/>
            </w:tcBorders>
          </w:tcPr>
          <w:p w14:paraId="633D5C25" w14:textId="77777777" w:rsidR="00226188" w:rsidRDefault="00226188" w:rsidP="00226188">
            <w:pPr>
              <w:spacing w:line="259" w:lineRule="auto"/>
              <w:jc w:val="both"/>
            </w:pPr>
            <w:r>
              <w:t>No</w:t>
            </w:r>
          </w:p>
        </w:tc>
        <w:tc>
          <w:tcPr>
            <w:tcW w:w="3101" w:type="dxa"/>
            <w:tcBorders>
              <w:top w:val="single" w:sz="4" w:space="0" w:color="000000"/>
              <w:left w:val="single" w:sz="4" w:space="0" w:color="000000"/>
              <w:bottom w:val="single" w:sz="4" w:space="0" w:color="000000"/>
              <w:right w:val="single" w:sz="4" w:space="0" w:color="000000"/>
            </w:tcBorders>
          </w:tcPr>
          <w:p w14:paraId="4404EC2E" w14:textId="77777777" w:rsidR="00226188" w:rsidRDefault="00226188" w:rsidP="00226188">
            <w:pPr>
              <w:spacing w:line="259" w:lineRule="auto"/>
              <w:ind w:left="61"/>
              <w:jc w:val="center"/>
            </w:pPr>
            <w:r>
              <w:t>Hotel</w:t>
            </w:r>
          </w:p>
        </w:tc>
        <w:tc>
          <w:tcPr>
            <w:tcW w:w="2482" w:type="dxa"/>
            <w:tcBorders>
              <w:top w:val="single" w:sz="4" w:space="0" w:color="000000"/>
              <w:left w:val="single" w:sz="4" w:space="0" w:color="000000"/>
              <w:bottom w:val="single" w:sz="4" w:space="0" w:color="000000"/>
              <w:right w:val="single" w:sz="4" w:space="0" w:color="000000"/>
            </w:tcBorders>
          </w:tcPr>
          <w:p w14:paraId="0BE57A67" w14:textId="55F6A982" w:rsidR="00226188" w:rsidRDefault="00226188" w:rsidP="00226188">
            <w:pPr>
              <w:spacing w:line="259" w:lineRule="auto"/>
              <w:ind w:left="86"/>
              <w:jc w:val="both"/>
            </w:pPr>
            <w:r>
              <w:t>Tipo</w:t>
            </w:r>
            <w:r w:rsidR="00F1208B">
              <w:t xml:space="preserve"> </w:t>
            </w:r>
            <w:r>
              <w:t>de</w:t>
            </w:r>
            <w:r w:rsidR="00F1208B">
              <w:t xml:space="preserve"> </w:t>
            </w:r>
            <w:r>
              <w:t>Habitaciones</w:t>
            </w:r>
          </w:p>
        </w:tc>
        <w:tc>
          <w:tcPr>
            <w:tcW w:w="1054" w:type="dxa"/>
            <w:tcBorders>
              <w:top w:val="single" w:sz="4" w:space="0" w:color="000000"/>
              <w:left w:val="single" w:sz="4" w:space="0" w:color="000000"/>
              <w:bottom w:val="single" w:sz="4" w:space="0" w:color="000000"/>
              <w:right w:val="single" w:sz="4" w:space="0" w:color="000000"/>
            </w:tcBorders>
          </w:tcPr>
          <w:p w14:paraId="7D958526" w14:textId="77777777" w:rsidR="00226188" w:rsidRDefault="00226188" w:rsidP="00226188">
            <w:pPr>
              <w:spacing w:line="259" w:lineRule="auto"/>
              <w:ind w:left="113"/>
            </w:pPr>
            <w:r>
              <w:t>Precio</w:t>
            </w:r>
          </w:p>
        </w:tc>
      </w:tr>
      <w:tr w:rsidR="00226188" w14:paraId="622BD575" w14:textId="77777777" w:rsidTr="00226188">
        <w:trPr>
          <w:trHeight w:val="669"/>
        </w:trPr>
        <w:tc>
          <w:tcPr>
            <w:tcW w:w="501" w:type="dxa"/>
            <w:vMerge w:val="restart"/>
            <w:tcBorders>
              <w:top w:val="single" w:sz="4" w:space="0" w:color="000000"/>
              <w:left w:val="single" w:sz="4" w:space="0" w:color="000000"/>
              <w:bottom w:val="single" w:sz="4" w:space="0" w:color="000000"/>
              <w:right w:val="single" w:sz="4" w:space="0" w:color="000000"/>
            </w:tcBorders>
            <w:vAlign w:val="center"/>
          </w:tcPr>
          <w:p w14:paraId="71052805" w14:textId="77777777" w:rsidR="00226188" w:rsidRDefault="00226188" w:rsidP="00226188">
            <w:pPr>
              <w:spacing w:line="259" w:lineRule="auto"/>
              <w:ind w:left="80"/>
              <w:jc w:val="both"/>
            </w:pPr>
            <w:r>
              <w:t>7</w:t>
            </w:r>
          </w:p>
        </w:tc>
        <w:tc>
          <w:tcPr>
            <w:tcW w:w="3101" w:type="dxa"/>
            <w:vMerge w:val="restart"/>
            <w:tcBorders>
              <w:top w:val="single" w:sz="4" w:space="0" w:color="000000"/>
              <w:left w:val="single" w:sz="4" w:space="0" w:color="000000"/>
              <w:bottom w:val="single" w:sz="4" w:space="0" w:color="000000"/>
              <w:right w:val="single" w:sz="4" w:space="0" w:color="000000"/>
            </w:tcBorders>
            <w:vAlign w:val="center"/>
          </w:tcPr>
          <w:p w14:paraId="6DDD4804" w14:textId="77777777" w:rsidR="00226188" w:rsidRDefault="00226188" w:rsidP="00226188">
            <w:pPr>
              <w:spacing w:line="259" w:lineRule="auto"/>
              <w:ind w:left="1" w:right="-36"/>
              <w:jc w:val="both"/>
            </w:pPr>
            <w:r>
              <w:t>MEMORIESMIRAMAR(MAP)</w:t>
            </w:r>
          </w:p>
        </w:tc>
        <w:tc>
          <w:tcPr>
            <w:tcW w:w="2482" w:type="dxa"/>
            <w:tcBorders>
              <w:top w:val="single" w:sz="4" w:space="0" w:color="000000"/>
              <w:left w:val="single" w:sz="4" w:space="0" w:color="000000"/>
              <w:bottom w:val="single" w:sz="4" w:space="0" w:color="000000"/>
              <w:right w:val="single" w:sz="4" w:space="0" w:color="000000"/>
            </w:tcBorders>
            <w:vAlign w:val="center"/>
          </w:tcPr>
          <w:p w14:paraId="5D20B990" w14:textId="77777777" w:rsidR="00226188" w:rsidRDefault="00226188" w:rsidP="00226188">
            <w:pPr>
              <w:spacing w:line="259" w:lineRule="auto"/>
              <w:ind w:left="7"/>
              <w:jc w:val="center"/>
            </w:pPr>
            <w:r>
              <w:t>DBL</w:t>
            </w:r>
          </w:p>
        </w:tc>
        <w:tc>
          <w:tcPr>
            <w:tcW w:w="1054" w:type="dxa"/>
            <w:tcBorders>
              <w:top w:val="single" w:sz="4" w:space="0" w:color="000000"/>
              <w:left w:val="single" w:sz="4" w:space="0" w:color="000000"/>
              <w:bottom w:val="single" w:sz="4" w:space="0" w:color="000000"/>
              <w:right w:val="single" w:sz="4" w:space="0" w:color="000000"/>
            </w:tcBorders>
            <w:vAlign w:val="center"/>
          </w:tcPr>
          <w:p w14:paraId="4B7BA9BF" w14:textId="77777777" w:rsidR="00226188" w:rsidRDefault="00226188" w:rsidP="00226188">
            <w:pPr>
              <w:spacing w:line="259" w:lineRule="auto"/>
              <w:ind w:left="11" w:right="-2"/>
              <w:jc w:val="both"/>
            </w:pPr>
            <w:r>
              <w:t>3,093.00</w:t>
            </w:r>
          </w:p>
        </w:tc>
      </w:tr>
      <w:tr w:rsidR="00226188" w14:paraId="25DAB4A6" w14:textId="77777777" w:rsidTr="00226188">
        <w:trPr>
          <w:trHeight w:val="278"/>
        </w:trPr>
        <w:tc>
          <w:tcPr>
            <w:tcW w:w="0" w:type="auto"/>
            <w:vMerge/>
            <w:tcBorders>
              <w:top w:val="nil"/>
              <w:left w:val="single" w:sz="4" w:space="0" w:color="000000"/>
              <w:bottom w:val="single" w:sz="4" w:space="0" w:color="000000"/>
              <w:right w:val="single" w:sz="4" w:space="0" w:color="000000"/>
            </w:tcBorders>
          </w:tcPr>
          <w:p w14:paraId="46A8D7E0" w14:textId="77777777" w:rsidR="00226188" w:rsidRDefault="00226188" w:rsidP="00226188">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566E7534" w14:textId="77777777" w:rsidR="00226188" w:rsidRDefault="00226188" w:rsidP="00226188">
            <w:pPr>
              <w:spacing w:after="160" w:line="259" w:lineRule="auto"/>
            </w:pPr>
          </w:p>
        </w:tc>
        <w:tc>
          <w:tcPr>
            <w:tcW w:w="2482" w:type="dxa"/>
            <w:tcBorders>
              <w:top w:val="single" w:sz="4" w:space="0" w:color="000000"/>
              <w:left w:val="single" w:sz="4" w:space="0" w:color="000000"/>
              <w:bottom w:val="single" w:sz="4" w:space="0" w:color="000000"/>
              <w:right w:val="single" w:sz="4" w:space="0" w:color="000000"/>
            </w:tcBorders>
          </w:tcPr>
          <w:p w14:paraId="66933B02" w14:textId="77777777" w:rsidR="00226188" w:rsidRDefault="00226188" w:rsidP="00226188">
            <w:pPr>
              <w:spacing w:line="259" w:lineRule="auto"/>
              <w:ind w:left="7"/>
              <w:jc w:val="center"/>
            </w:pPr>
            <w:r>
              <w:t>SGL</w:t>
            </w:r>
          </w:p>
        </w:tc>
        <w:tc>
          <w:tcPr>
            <w:tcW w:w="1054" w:type="dxa"/>
            <w:tcBorders>
              <w:top w:val="single" w:sz="4" w:space="0" w:color="000000"/>
              <w:left w:val="single" w:sz="4" w:space="0" w:color="000000"/>
              <w:bottom w:val="single" w:sz="4" w:space="0" w:color="000000"/>
              <w:right w:val="single" w:sz="4" w:space="0" w:color="000000"/>
            </w:tcBorders>
          </w:tcPr>
          <w:p w14:paraId="394BA3E1" w14:textId="77777777" w:rsidR="00226188" w:rsidRDefault="00226188" w:rsidP="00226188">
            <w:pPr>
              <w:spacing w:line="259" w:lineRule="auto"/>
              <w:ind w:left="11" w:right="-2"/>
              <w:jc w:val="both"/>
            </w:pPr>
            <w:r>
              <w:t>3,271.00</w:t>
            </w:r>
          </w:p>
        </w:tc>
      </w:tr>
    </w:tbl>
    <w:p w14:paraId="6C4B859E" w14:textId="77777777" w:rsidR="00F1208B" w:rsidRDefault="00226188" w:rsidP="00226188">
      <w:pPr>
        <w:ind w:left="344" w:hanging="359"/>
        <w:rPr>
          <w:rFonts w:ascii="Calibri" w:eastAsia="Calibri" w:hAnsi="Calibri" w:cs="Calibri"/>
        </w:rPr>
      </w:pPr>
      <w:r>
        <w:rPr>
          <w:rFonts w:ascii="Calibri" w:eastAsia="Calibri" w:hAnsi="Calibri" w:cs="Calibri"/>
        </w:rPr>
        <w:t></w:t>
      </w:r>
    </w:p>
    <w:p w14:paraId="525109D6" w14:textId="7BFB9F43" w:rsidR="00226188" w:rsidRDefault="00226188" w:rsidP="00226188">
      <w:pPr>
        <w:ind w:left="344" w:hanging="359"/>
      </w:pPr>
      <w:r w:rsidRPr="0063030E">
        <w:t>Estos</w:t>
      </w:r>
      <w:r w:rsidR="00F1208B">
        <w:t xml:space="preserve"> </w:t>
      </w:r>
      <w:r w:rsidRPr="0063030E">
        <w:t>precios</w:t>
      </w:r>
      <w:r w:rsidR="00F1208B">
        <w:t xml:space="preserve"> </w:t>
      </w:r>
      <w:r w:rsidRPr="0063030E">
        <w:t>están</w:t>
      </w:r>
      <w:r w:rsidR="00F1208B">
        <w:t xml:space="preserve"> </w:t>
      </w:r>
      <w:r w:rsidRPr="0063030E">
        <w:t>referidos</w:t>
      </w:r>
      <w:r w:rsidR="00F1208B">
        <w:t xml:space="preserve"> </w:t>
      </w:r>
      <w:r w:rsidRPr="0063030E">
        <w:t>a</w:t>
      </w:r>
      <w:r w:rsidR="00F1208B">
        <w:t xml:space="preserve"> </w:t>
      </w:r>
      <w:r w:rsidRPr="0063030E">
        <w:t>personas</w:t>
      </w:r>
      <w:r w:rsidR="00F1208B">
        <w:t xml:space="preserve"> </w:t>
      </w:r>
      <w:r w:rsidRPr="0063030E">
        <w:t>(pax)</w:t>
      </w:r>
      <w:r w:rsidR="00F1208B">
        <w:t xml:space="preserve"> </w:t>
      </w:r>
      <w:r w:rsidRPr="0063030E">
        <w:t>por</w:t>
      </w:r>
      <w:r w:rsidR="00F1208B">
        <w:t xml:space="preserve"> </w:t>
      </w:r>
      <w:r w:rsidRPr="0063030E">
        <w:t>los</w:t>
      </w:r>
      <w:r w:rsidR="00F1208B">
        <w:t xml:space="preserve"> </w:t>
      </w:r>
      <w:r w:rsidRPr="0063030E">
        <w:t>días</w:t>
      </w:r>
      <w:r w:rsidR="00F1208B">
        <w:t xml:space="preserve"> </w:t>
      </w:r>
      <w:r w:rsidRPr="0063030E">
        <w:t>del</w:t>
      </w:r>
      <w:r w:rsidR="00F1208B">
        <w:t xml:space="preserve"> </w:t>
      </w:r>
      <w:r w:rsidRPr="0063030E">
        <w:t>evento</w:t>
      </w:r>
      <w:r w:rsidR="00F1208B">
        <w:t xml:space="preserve"> </w:t>
      </w:r>
      <w:r w:rsidRPr="0063030E">
        <w:t>en</w:t>
      </w:r>
      <w:r w:rsidR="00F1208B">
        <w:t xml:space="preserve"> </w:t>
      </w:r>
      <w:r w:rsidRPr="0063030E">
        <w:t>plan</w:t>
      </w:r>
      <w:r w:rsidR="00F1208B">
        <w:t xml:space="preserve"> </w:t>
      </w:r>
      <w:r w:rsidRPr="0063030E">
        <w:t>MAP (alojamiento</w:t>
      </w:r>
      <w:r w:rsidR="00F1208B">
        <w:t xml:space="preserve"> </w:t>
      </w:r>
      <w:r w:rsidRPr="0063030E">
        <w:t>con</w:t>
      </w:r>
      <w:r w:rsidR="00F1208B">
        <w:t xml:space="preserve"> </w:t>
      </w:r>
      <w:r w:rsidRPr="0063030E">
        <w:t>desayuno</w:t>
      </w:r>
      <w:r w:rsidR="00F1208B">
        <w:t xml:space="preserve"> </w:t>
      </w:r>
      <w:r w:rsidRPr="0063030E">
        <w:t>incluido</w:t>
      </w:r>
      <w:r w:rsidR="00F1208B" w:rsidRPr="0063030E">
        <w:t>), están</w:t>
      </w:r>
      <w:r w:rsidR="00F1208B">
        <w:t xml:space="preserve"> </w:t>
      </w:r>
      <w:r w:rsidRPr="0063030E">
        <w:t>expresados</w:t>
      </w:r>
      <w:r w:rsidR="00F1208B">
        <w:t xml:space="preserve"> </w:t>
      </w:r>
      <w:r w:rsidRPr="0063030E">
        <w:t>en</w:t>
      </w:r>
      <w:r w:rsidR="00F1208B">
        <w:t xml:space="preserve"> </w:t>
      </w:r>
      <w:r w:rsidRPr="0063030E">
        <w:t>Dólares</w:t>
      </w:r>
      <w:r w:rsidR="00F1208B">
        <w:t xml:space="preserve"> </w:t>
      </w:r>
      <w:r w:rsidRPr="0063030E">
        <w:t xml:space="preserve">Estadounidenses(USD). </w:t>
      </w:r>
      <w:r>
        <w:t>El</w:t>
      </w:r>
      <w:r w:rsidR="00F1208B">
        <w:t xml:space="preserve"> </w:t>
      </w:r>
      <w:r>
        <w:t>plan</w:t>
      </w:r>
      <w:r w:rsidR="00F1208B">
        <w:t xml:space="preserve"> </w:t>
      </w:r>
      <w:r>
        <w:t>MAP</w:t>
      </w:r>
      <w:r w:rsidR="00F1208B">
        <w:t xml:space="preserve"> </w:t>
      </w:r>
      <w:r>
        <w:t>incluye</w:t>
      </w:r>
      <w:r w:rsidR="00F1208B">
        <w:t xml:space="preserve"> </w:t>
      </w:r>
      <w:r>
        <w:t>media</w:t>
      </w:r>
      <w:r w:rsidR="00F1208B">
        <w:t xml:space="preserve"> </w:t>
      </w:r>
      <w:r>
        <w:t>pensión</w:t>
      </w:r>
    </w:p>
    <w:p w14:paraId="29DCA977" w14:textId="77777777" w:rsidR="00406A18" w:rsidRDefault="00406A18" w:rsidP="00226188">
      <w:pPr>
        <w:ind w:left="344" w:hanging="359"/>
      </w:pPr>
    </w:p>
    <w:p w14:paraId="54D7708E" w14:textId="115DF1D5" w:rsidR="00226188" w:rsidRDefault="00226188" w:rsidP="00406A18">
      <w:pPr>
        <w:spacing w:after="3291"/>
        <w:ind w:left="344" w:hanging="359"/>
      </w:pPr>
      <w:r>
        <w:rPr>
          <w:rFonts w:ascii="Calibri" w:eastAsia="Calibri" w:hAnsi="Calibri" w:cs="Calibri"/>
        </w:rPr>
        <w:t></w:t>
      </w:r>
      <w:r>
        <w:t>Incluye,</w:t>
      </w:r>
      <w:r w:rsidR="00F1208B">
        <w:t xml:space="preserve"> además, toda la transportación solicitada para el</w:t>
      </w:r>
      <w:r w:rsidR="00406A18">
        <w:t xml:space="preserve"> </w:t>
      </w:r>
      <w:r w:rsidR="00F1208B">
        <w:t>evento</w:t>
      </w:r>
      <w:r>
        <w:t>,</w:t>
      </w:r>
      <w:r w:rsidR="00F1208B">
        <w:t xml:space="preserve"> </w:t>
      </w:r>
      <w:r>
        <w:t>con</w:t>
      </w:r>
      <w:r w:rsidR="00F1208B">
        <w:t xml:space="preserve"> </w:t>
      </w:r>
      <w:r>
        <w:t>la</w:t>
      </w:r>
      <w:r w:rsidR="00F1208B">
        <w:t xml:space="preserve">s </w:t>
      </w:r>
      <w:r>
        <w:t>exigencias</w:t>
      </w:r>
      <w:r w:rsidR="00F1208B">
        <w:t xml:space="preserve"> </w:t>
      </w:r>
      <w:r>
        <w:t>de</w:t>
      </w:r>
      <w:r w:rsidR="00F1208B">
        <w:t xml:space="preserve"> </w:t>
      </w:r>
      <w:r>
        <w:t>la situación</w:t>
      </w:r>
      <w:r w:rsidR="00F1208B">
        <w:t xml:space="preserve"> </w:t>
      </w:r>
      <w:r>
        <w:t>epidemiológica</w:t>
      </w:r>
      <w:r w:rsidR="00F1208B">
        <w:t xml:space="preserve"> </w:t>
      </w:r>
      <w:r>
        <w:t>actual</w:t>
      </w:r>
      <w:r w:rsidR="00F1208B">
        <w:t xml:space="preserve"> </w:t>
      </w:r>
      <w:r>
        <w:t>en</w:t>
      </w:r>
      <w:r w:rsidR="00F1208B">
        <w:t xml:space="preserve"> </w:t>
      </w:r>
      <w:r>
        <w:t>cuanto</w:t>
      </w:r>
      <w:r w:rsidR="00F1208B">
        <w:t xml:space="preserve"> </w:t>
      </w:r>
      <w:r>
        <w:t>al</w:t>
      </w:r>
      <w:r w:rsidR="00F1208B">
        <w:t xml:space="preserve"> </w:t>
      </w:r>
      <w:r>
        <w:t>distanciamiento.</w:t>
      </w:r>
    </w:p>
    <w:p w14:paraId="3515D5E4" w14:textId="77777777" w:rsidR="00406A18" w:rsidRDefault="00406A18" w:rsidP="00406A18">
      <w:pPr>
        <w:spacing w:after="3291"/>
        <w:ind w:left="344" w:hanging="359"/>
      </w:pPr>
    </w:p>
    <w:tbl>
      <w:tblPr>
        <w:tblStyle w:val="TableGrid"/>
        <w:tblW w:w="8200" w:type="dxa"/>
        <w:tblInd w:w="594" w:type="dxa"/>
        <w:tblCellMar>
          <w:left w:w="109" w:type="dxa"/>
        </w:tblCellMar>
        <w:tblLook w:val="04A0" w:firstRow="1" w:lastRow="0" w:firstColumn="1" w:lastColumn="0" w:noHBand="0" w:noVBand="1"/>
      </w:tblPr>
      <w:tblGrid>
        <w:gridCol w:w="501"/>
        <w:gridCol w:w="3008"/>
        <w:gridCol w:w="3637"/>
        <w:gridCol w:w="1054"/>
      </w:tblGrid>
      <w:tr w:rsidR="00226188" w14:paraId="2CCD0348" w14:textId="77777777" w:rsidTr="00226188">
        <w:trPr>
          <w:trHeight w:val="267"/>
        </w:trPr>
        <w:tc>
          <w:tcPr>
            <w:tcW w:w="501" w:type="dxa"/>
            <w:tcBorders>
              <w:top w:val="single" w:sz="4" w:space="0" w:color="000000"/>
              <w:left w:val="single" w:sz="4" w:space="0" w:color="000000"/>
              <w:bottom w:val="single" w:sz="4" w:space="0" w:color="000000"/>
              <w:right w:val="single" w:sz="4" w:space="0" w:color="000000"/>
            </w:tcBorders>
          </w:tcPr>
          <w:p w14:paraId="6805D35F" w14:textId="77777777" w:rsidR="00226188" w:rsidRDefault="00226188" w:rsidP="00226188">
            <w:pPr>
              <w:spacing w:line="259" w:lineRule="auto"/>
              <w:jc w:val="both"/>
            </w:pPr>
            <w:r>
              <w:lastRenderedPageBreak/>
              <w:t>No</w:t>
            </w:r>
          </w:p>
        </w:tc>
        <w:tc>
          <w:tcPr>
            <w:tcW w:w="3008" w:type="dxa"/>
            <w:tcBorders>
              <w:top w:val="single" w:sz="4" w:space="0" w:color="000000"/>
              <w:left w:val="single" w:sz="4" w:space="0" w:color="000000"/>
              <w:bottom w:val="single" w:sz="4" w:space="0" w:color="000000"/>
              <w:right w:val="single" w:sz="4" w:space="0" w:color="000000"/>
            </w:tcBorders>
          </w:tcPr>
          <w:p w14:paraId="428AD0E8" w14:textId="77777777" w:rsidR="00226188" w:rsidRDefault="00226188" w:rsidP="00226188">
            <w:pPr>
              <w:spacing w:line="259" w:lineRule="auto"/>
              <w:ind w:left="59"/>
              <w:jc w:val="center"/>
            </w:pPr>
            <w:r>
              <w:t>Hotel</w:t>
            </w:r>
          </w:p>
        </w:tc>
        <w:tc>
          <w:tcPr>
            <w:tcW w:w="3637" w:type="dxa"/>
            <w:tcBorders>
              <w:top w:val="single" w:sz="4" w:space="0" w:color="000000"/>
              <w:left w:val="single" w:sz="4" w:space="0" w:color="000000"/>
              <w:bottom w:val="single" w:sz="4" w:space="0" w:color="000000"/>
              <w:right w:val="single" w:sz="4" w:space="0" w:color="000000"/>
            </w:tcBorders>
          </w:tcPr>
          <w:p w14:paraId="627D359C" w14:textId="67D7AA60" w:rsidR="00226188" w:rsidRDefault="00226188" w:rsidP="00226188">
            <w:pPr>
              <w:spacing w:line="259" w:lineRule="auto"/>
              <w:ind w:left="9"/>
              <w:jc w:val="center"/>
            </w:pPr>
            <w:r>
              <w:t>Tipo</w:t>
            </w:r>
            <w:r w:rsidR="00F1208B">
              <w:t xml:space="preserve"> </w:t>
            </w:r>
            <w:r>
              <w:t>de</w:t>
            </w:r>
            <w:r w:rsidR="00F1208B">
              <w:t xml:space="preserve"> </w:t>
            </w:r>
            <w:r>
              <w:t>Habitaciones</w:t>
            </w:r>
          </w:p>
        </w:tc>
        <w:tc>
          <w:tcPr>
            <w:tcW w:w="1054" w:type="dxa"/>
            <w:tcBorders>
              <w:top w:val="single" w:sz="4" w:space="0" w:color="000000"/>
              <w:left w:val="single" w:sz="4" w:space="0" w:color="000000"/>
              <w:bottom w:val="single" w:sz="4" w:space="0" w:color="000000"/>
              <w:right w:val="single" w:sz="4" w:space="0" w:color="000000"/>
            </w:tcBorders>
          </w:tcPr>
          <w:p w14:paraId="787E9FFF" w14:textId="77777777" w:rsidR="00226188" w:rsidRDefault="00226188" w:rsidP="00226188">
            <w:pPr>
              <w:spacing w:line="259" w:lineRule="auto"/>
              <w:ind w:left="115"/>
            </w:pPr>
            <w:r>
              <w:t>Precio</w:t>
            </w:r>
          </w:p>
        </w:tc>
      </w:tr>
      <w:tr w:rsidR="00226188" w14:paraId="6EB0EAA0" w14:textId="77777777" w:rsidTr="00226188">
        <w:trPr>
          <w:trHeight w:val="278"/>
        </w:trPr>
        <w:tc>
          <w:tcPr>
            <w:tcW w:w="501" w:type="dxa"/>
            <w:vMerge w:val="restart"/>
            <w:tcBorders>
              <w:top w:val="single" w:sz="4" w:space="0" w:color="000000"/>
              <w:left w:val="single" w:sz="4" w:space="0" w:color="000000"/>
              <w:bottom w:val="single" w:sz="4" w:space="0" w:color="000000"/>
              <w:right w:val="single" w:sz="4" w:space="0" w:color="000000"/>
            </w:tcBorders>
            <w:vAlign w:val="center"/>
          </w:tcPr>
          <w:p w14:paraId="5003AE8E" w14:textId="77777777" w:rsidR="00226188" w:rsidRDefault="00226188" w:rsidP="00226188">
            <w:pPr>
              <w:spacing w:line="259" w:lineRule="auto"/>
              <w:ind w:left="80"/>
              <w:jc w:val="both"/>
            </w:pPr>
            <w:r>
              <w:t>8</w:t>
            </w:r>
          </w:p>
        </w:tc>
        <w:tc>
          <w:tcPr>
            <w:tcW w:w="3008" w:type="dxa"/>
            <w:vMerge w:val="restart"/>
            <w:tcBorders>
              <w:top w:val="single" w:sz="4" w:space="0" w:color="000000"/>
              <w:left w:val="single" w:sz="4" w:space="0" w:color="000000"/>
              <w:bottom w:val="single" w:sz="4" w:space="0" w:color="000000"/>
              <w:right w:val="single" w:sz="4" w:space="0" w:color="000000"/>
            </w:tcBorders>
            <w:vAlign w:val="center"/>
          </w:tcPr>
          <w:p w14:paraId="384C6FC7" w14:textId="77777777" w:rsidR="00226188" w:rsidRDefault="00226188" w:rsidP="00226188">
            <w:pPr>
              <w:spacing w:line="259" w:lineRule="auto"/>
              <w:ind w:left="1"/>
              <w:jc w:val="both"/>
            </w:pPr>
            <w:r>
              <w:t>HOTELNACIONALDECUBA</w:t>
            </w:r>
          </w:p>
        </w:tc>
        <w:tc>
          <w:tcPr>
            <w:tcW w:w="3637" w:type="dxa"/>
            <w:tcBorders>
              <w:top w:val="single" w:sz="4" w:space="0" w:color="000000"/>
              <w:left w:val="single" w:sz="4" w:space="0" w:color="000000"/>
              <w:bottom w:val="single" w:sz="4" w:space="0" w:color="000000"/>
              <w:right w:val="single" w:sz="4" w:space="0" w:color="000000"/>
            </w:tcBorders>
          </w:tcPr>
          <w:p w14:paraId="6768F83D" w14:textId="77777777" w:rsidR="00226188" w:rsidRDefault="00226188" w:rsidP="00226188">
            <w:pPr>
              <w:spacing w:line="259" w:lineRule="auto"/>
              <w:ind w:left="4"/>
              <w:jc w:val="center"/>
            </w:pPr>
            <w:r>
              <w:t>DBL</w:t>
            </w:r>
          </w:p>
        </w:tc>
        <w:tc>
          <w:tcPr>
            <w:tcW w:w="1054" w:type="dxa"/>
            <w:tcBorders>
              <w:top w:val="single" w:sz="4" w:space="0" w:color="000000"/>
              <w:left w:val="single" w:sz="4" w:space="0" w:color="000000"/>
              <w:bottom w:val="single" w:sz="4" w:space="0" w:color="000000"/>
              <w:right w:val="single" w:sz="4" w:space="0" w:color="000000"/>
            </w:tcBorders>
          </w:tcPr>
          <w:p w14:paraId="410818EC" w14:textId="77777777" w:rsidR="00226188" w:rsidRDefault="00226188" w:rsidP="00226188">
            <w:pPr>
              <w:spacing w:line="259" w:lineRule="auto"/>
              <w:ind w:left="13" w:right="-3"/>
              <w:jc w:val="both"/>
            </w:pPr>
            <w:r>
              <w:t>3,680.00</w:t>
            </w:r>
          </w:p>
        </w:tc>
      </w:tr>
      <w:tr w:rsidR="00226188" w14:paraId="45A67445" w14:textId="77777777" w:rsidTr="00226188">
        <w:trPr>
          <w:trHeight w:val="278"/>
        </w:trPr>
        <w:tc>
          <w:tcPr>
            <w:tcW w:w="0" w:type="auto"/>
            <w:vMerge/>
            <w:tcBorders>
              <w:top w:val="nil"/>
              <w:left w:val="single" w:sz="4" w:space="0" w:color="000000"/>
              <w:bottom w:val="nil"/>
              <w:right w:val="single" w:sz="4" w:space="0" w:color="000000"/>
            </w:tcBorders>
          </w:tcPr>
          <w:p w14:paraId="1425F49D" w14:textId="77777777" w:rsidR="00226188" w:rsidRDefault="00226188" w:rsidP="00226188">
            <w:pPr>
              <w:spacing w:after="160" w:line="259" w:lineRule="auto"/>
            </w:pPr>
          </w:p>
        </w:tc>
        <w:tc>
          <w:tcPr>
            <w:tcW w:w="0" w:type="auto"/>
            <w:vMerge/>
            <w:tcBorders>
              <w:top w:val="nil"/>
              <w:left w:val="single" w:sz="4" w:space="0" w:color="000000"/>
              <w:bottom w:val="nil"/>
              <w:right w:val="single" w:sz="4" w:space="0" w:color="000000"/>
            </w:tcBorders>
          </w:tcPr>
          <w:p w14:paraId="0F25E183" w14:textId="77777777" w:rsidR="00226188" w:rsidRDefault="00226188" w:rsidP="00226188">
            <w:pPr>
              <w:spacing w:after="160" w:line="259" w:lineRule="auto"/>
            </w:pPr>
          </w:p>
        </w:tc>
        <w:tc>
          <w:tcPr>
            <w:tcW w:w="3637" w:type="dxa"/>
            <w:tcBorders>
              <w:top w:val="single" w:sz="4" w:space="0" w:color="000000"/>
              <w:left w:val="single" w:sz="4" w:space="0" w:color="000000"/>
              <w:bottom w:val="single" w:sz="4" w:space="0" w:color="000000"/>
              <w:right w:val="single" w:sz="4" w:space="0" w:color="000000"/>
            </w:tcBorders>
          </w:tcPr>
          <w:p w14:paraId="3B491417" w14:textId="77777777" w:rsidR="00226188" w:rsidRDefault="00226188" w:rsidP="00226188">
            <w:pPr>
              <w:spacing w:line="259" w:lineRule="auto"/>
              <w:ind w:left="4"/>
              <w:jc w:val="center"/>
            </w:pPr>
            <w:r>
              <w:t>SGL</w:t>
            </w:r>
          </w:p>
        </w:tc>
        <w:tc>
          <w:tcPr>
            <w:tcW w:w="1054" w:type="dxa"/>
            <w:tcBorders>
              <w:top w:val="single" w:sz="4" w:space="0" w:color="000000"/>
              <w:left w:val="single" w:sz="4" w:space="0" w:color="000000"/>
              <w:bottom w:val="single" w:sz="4" w:space="0" w:color="000000"/>
              <w:right w:val="single" w:sz="4" w:space="0" w:color="000000"/>
            </w:tcBorders>
          </w:tcPr>
          <w:p w14:paraId="7D94845A" w14:textId="77777777" w:rsidR="00226188" w:rsidRDefault="00226188" w:rsidP="00226188">
            <w:pPr>
              <w:spacing w:line="259" w:lineRule="auto"/>
              <w:ind w:left="13" w:right="-3"/>
              <w:jc w:val="both"/>
            </w:pPr>
            <w:r>
              <w:t>4,010.00</w:t>
            </w:r>
          </w:p>
        </w:tc>
      </w:tr>
      <w:tr w:rsidR="00226188" w14:paraId="6FA93BB9" w14:textId="77777777" w:rsidTr="00226188">
        <w:trPr>
          <w:trHeight w:val="278"/>
        </w:trPr>
        <w:tc>
          <w:tcPr>
            <w:tcW w:w="0" w:type="auto"/>
            <w:vMerge/>
            <w:tcBorders>
              <w:top w:val="nil"/>
              <w:left w:val="single" w:sz="4" w:space="0" w:color="000000"/>
              <w:bottom w:val="nil"/>
              <w:right w:val="single" w:sz="4" w:space="0" w:color="000000"/>
            </w:tcBorders>
          </w:tcPr>
          <w:p w14:paraId="1DC75369" w14:textId="77777777" w:rsidR="00226188" w:rsidRDefault="00226188" w:rsidP="00226188">
            <w:pPr>
              <w:spacing w:after="160" w:line="259" w:lineRule="auto"/>
            </w:pPr>
          </w:p>
        </w:tc>
        <w:tc>
          <w:tcPr>
            <w:tcW w:w="0" w:type="auto"/>
            <w:vMerge/>
            <w:tcBorders>
              <w:top w:val="nil"/>
              <w:left w:val="single" w:sz="4" w:space="0" w:color="000000"/>
              <w:bottom w:val="nil"/>
              <w:right w:val="single" w:sz="4" w:space="0" w:color="000000"/>
            </w:tcBorders>
          </w:tcPr>
          <w:p w14:paraId="02D79C8B" w14:textId="77777777" w:rsidR="00226188" w:rsidRDefault="00226188" w:rsidP="00226188">
            <w:pPr>
              <w:spacing w:after="160" w:line="259" w:lineRule="auto"/>
            </w:pPr>
          </w:p>
        </w:tc>
        <w:tc>
          <w:tcPr>
            <w:tcW w:w="3637" w:type="dxa"/>
            <w:tcBorders>
              <w:top w:val="single" w:sz="4" w:space="0" w:color="000000"/>
              <w:left w:val="single" w:sz="4" w:space="0" w:color="000000"/>
              <w:bottom w:val="single" w:sz="4" w:space="0" w:color="000000"/>
              <w:right w:val="single" w:sz="4" w:space="0" w:color="000000"/>
            </w:tcBorders>
          </w:tcPr>
          <w:p w14:paraId="249D3938" w14:textId="47E28EB5" w:rsidR="00226188" w:rsidRDefault="00226188" w:rsidP="00226188">
            <w:pPr>
              <w:spacing w:line="259" w:lineRule="auto"/>
              <w:ind w:left="48"/>
              <w:jc w:val="center"/>
            </w:pPr>
            <w:r>
              <w:t>DBL</w:t>
            </w:r>
            <w:r w:rsidR="00692DCC">
              <w:t xml:space="preserve"> </w:t>
            </w:r>
            <w:r>
              <w:t>Vista</w:t>
            </w:r>
            <w:r w:rsidR="00692DCC">
              <w:t xml:space="preserve"> </w:t>
            </w:r>
            <w:r>
              <w:t>Mar</w:t>
            </w:r>
          </w:p>
        </w:tc>
        <w:tc>
          <w:tcPr>
            <w:tcW w:w="1054" w:type="dxa"/>
            <w:tcBorders>
              <w:top w:val="single" w:sz="4" w:space="0" w:color="000000"/>
              <w:left w:val="single" w:sz="4" w:space="0" w:color="000000"/>
              <w:bottom w:val="single" w:sz="4" w:space="0" w:color="000000"/>
              <w:right w:val="single" w:sz="4" w:space="0" w:color="000000"/>
            </w:tcBorders>
          </w:tcPr>
          <w:p w14:paraId="3EA8E014" w14:textId="77777777" w:rsidR="00226188" w:rsidRDefault="00226188" w:rsidP="00226188">
            <w:pPr>
              <w:spacing w:line="259" w:lineRule="auto"/>
              <w:ind w:left="13" w:right="-3"/>
              <w:jc w:val="both"/>
            </w:pPr>
            <w:r>
              <w:t>3,812.00</w:t>
            </w:r>
          </w:p>
        </w:tc>
      </w:tr>
      <w:tr w:rsidR="00226188" w14:paraId="17971CEF" w14:textId="77777777" w:rsidTr="00226188">
        <w:trPr>
          <w:trHeight w:val="278"/>
        </w:trPr>
        <w:tc>
          <w:tcPr>
            <w:tcW w:w="0" w:type="auto"/>
            <w:vMerge/>
            <w:tcBorders>
              <w:top w:val="nil"/>
              <w:left w:val="single" w:sz="4" w:space="0" w:color="000000"/>
              <w:bottom w:val="nil"/>
              <w:right w:val="single" w:sz="4" w:space="0" w:color="000000"/>
            </w:tcBorders>
          </w:tcPr>
          <w:p w14:paraId="4A652DF4" w14:textId="77777777" w:rsidR="00226188" w:rsidRDefault="00226188" w:rsidP="00226188">
            <w:pPr>
              <w:spacing w:after="160" w:line="259" w:lineRule="auto"/>
            </w:pPr>
          </w:p>
        </w:tc>
        <w:tc>
          <w:tcPr>
            <w:tcW w:w="0" w:type="auto"/>
            <w:vMerge/>
            <w:tcBorders>
              <w:top w:val="nil"/>
              <w:left w:val="single" w:sz="4" w:space="0" w:color="000000"/>
              <w:bottom w:val="nil"/>
              <w:right w:val="single" w:sz="4" w:space="0" w:color="000000"/>
            </w:tcBorders>
          </w:tcPr>
          <w:p w14:paraId="26A0CC53" w14:textId="77777777" w:rsidR="00226188" w:rsidRDefault="00226188" w:rsidP="00226188">
            <w:pPr>
              <w:spacing w:after="160" w:line="259" w:lineRule="auto"/>
            </w:pPr>
          </w:p>
        </w:tc>
        <w:tc>
          <w:tcPr>
            <w:tcW w:w="3637" w:type="dxa"/>
            <w:tcBorders>
              <w:top w:val="single" w:sz="4" w:space="0" w:color="000000"/>
              <w:left w:val="single" w:sz="4" w:space="0" w:color="000000"/>
              <w:bottom w:val="single" w:sz="4" w:space="0" w:color="000000"/>
              <w:right w:val="single" w:sz="4" w:space="0" w:color="000000"/>
            </w:tcBorders>
          </w:tcPr>
          <w:p w14:paraId="01CB4819" w14:textId="18A59F9C" w:rsidR="00226188" w:rsidRDefault="00226188" w:rsidP="00226188">
            <w:pPr>
              <w:spacing w:line="259" w:lineRule="auto"/>
              <w:ind w:left="48"/>
              <w:jc w:val="center"/>
            </w:pPr>
            <w:r>
              <w:t>SGL</w:t>
            </w:r>
            <w:r w:rsidR="00692DCC">
              <w:t xml:space="preserve"> </w:t>
            </w:r>
            <w:r>
              <w:t>Vista</w:t>
            </w:r>
            <w:r w:rsidR="00692DCC">
              <w:t xml:space="preserve"> </w:t>
            </w:r>
            <w:r>
              <w:t>Mar</w:t>
            </w:r>
          </w:p>
        </w:tc>
        <w:tc>
          <w:tcPr>
            <w:tcW w:w="1054" w:type="dxa"/>
            <w:tcBorders>
              <w:top w:val="single" w:sz="4" w:space="0" w:color="000000"/>
              <w:left w:val="single" w:sz="4" w:space="0" w:color="000000"/>
              <w:bottom w:val="single" w:sz="4" w:space="0" w:color="000000"/>
              <w:right w:val="single" w:sz="4" w:space="0" w:color="000000"/>
            </w:tcBorders>
          </w:tcPr>
          <w:p w14:paraId="6E99A68B" w14:textId="77777777" w:rsidR="00226188" w:rsidRDefault="00226188" w:rsidP="00226188">
            <w:pPr>
              <w:spacing w:line="259" w:lineRule="auto"/>
              <w:ind w:left="13" w:right="-3"/>
              <w:jc w:val="both"/>
            </w:pPr>
            <w:r>
              <w:t>4,140.00</w:t>
            </w:r>
          </w:p>
        </w:tc>
      </w:tr>
      <w:tr w:rsidR="00226188" w14:paraId="6D2D8692" w14:textId="77777777" w:rsidTr="00226188">
        <w:trPr>
          <w:trHeight w:val="278"/>
        </w:trPr>
        <w:tc>
          <w:tcPr>
            <w:tcW w:w="0" w:type="auto"/>
            <w:vMerge/>
            <w:tcBorders>
              <w:top w:val="nil"/>
              <w:left w:val="single" w:sz="4" w:space="0" w:color="000000"/>
              <w:bottom w:val="nil"/>
              <w:right w:val="single" w:sz="4" w:space="0" w:color="000000"/>
            </w:tcBorders>
          </w:tcPr>
          <w:p w14:paraId="1B3DBFBD" w14:textId="77777777" w:rsidR="00226188" w:rsidRDefault="00226188" w:rsidP="00226188">
            <w:pPr>
              <w:spacing w:after="160" w:line="259" w:lineRule="auto"/>
            </w:pPr>
          </w:p>
        </w:tc>
        <w:tc>
          <w:tcPr>
            <w:tcW w:w="0" w:type="auto"/>
            <w:vMerge/>
            <w:tcBorders>
              <w:top w:val="nil"/>
              <w:left w:val="single" w:sz="4" w:space="0" w:color="000000"/>
              <w:bottom w:val="nil"/>
              <w:right w:val="single" w:sz="4" w:space="0" w:color="000000"/>
            </w:tcBorders>
          </w:tcPr>
          <w:p w14:paraId="2AF17101" w14:textId="77777777" w:rsidR="00226188" w:rsidRDefault="00226188" w:rsidP="00226188">
            <w:pPr>
              <w:spacing w:after="160" w:line="259" w:lineRule="auto"/>
            </w:pPr>
          </w:p>
        </w:tc>
        <w:tc>
          <w:tcPr>
            <w:tcW w:w="3637" w:type="dxa"/>
            <w:tcBorders>
              <w:top w:val="single" w:sz="4" w:space="0" w:color="000000"/>
              <w:left w:val="single" w:sz="4" w:space="0" w:color="000000"/>
              <w:bottom w:val="single" w:sz="4" w:space="0" w:color="000000"/>
              <w:right w:val="single" w:sz="4" w:space="0" w:color="000000"/>
            </w:tcBorders>
          </w:tcPr>
          <w:p w14:paraId="0B8907D0" w14:textId="0393410C" w:rsidR="00226188" w:rsidRDefault="00692DCC" w:rsidP="00226188">
            <w:pPr>
              <w:spacing w:line="259" w:lineRule="auto"/>
              <w:ind w:left="4"/>
              <w:jc w:val="center"/>
            </w:pPr>
            <w:r>
              <w:t>Habitation</w:t>
            </w:r>
            <w:r w:rsidR="00F1208B">
              <w:t xml:space="preserve"> </w:t>
            </w:r>
            <w:r w:rsidR="00226188">
              <w:t>Superior</w:t>
            </w:r>
            <w:r w:rsidR="00F1208B">
              <w:t xml:space="preserve"> </w:t>
            </w:r>
            <w:r w:rsidR="00226188">
              <w:t>SGL</w:t>
            </w:r>
          </w:p>
        </w:tc>
        <w:tc>
          <w:tcPr>
            <w:tcW w:w="1054" w:type="dxa"/>
            <w:tcBorders>
              <w:top w:val="single" w:sz="4" w:space="0" w:color="000000"/>
              <w:left w:val="single" w:sz="4" w:space="0" w:color="000000"/>
              <w:bottom w:val="single" w:sz="4" w:space="0" w:color="000000"/>
              <w:right w:val="single" w:sz="4" w:space="0" w:color="000000"/>
            </w:tcBorders>
          </w:tcPr>
          <w:p w14:paraId="22FD5EE0" w14:textId="77777777" w:rsidR="00226188" w:rsidRDefault="00226188" w:rsidP="00226188">
            <w:pPr>
              <w:spacing w:line="259" w:lineRule="auto"/>
              <w:ind w:left="13" w:right="-3"/>
              <w:jc w:val="both"/>
            </w:pPr>
            <w:r>
              <w:t>4,338.00</w:t>
            </w:r>
          </w:p>
        </w:tc>
      </w:tr>
      <w:tr w:rsidR="00226188" w14:paraId="68DE6BF3" w14:textId="77777777" w:rsidTr="00226188">
        <w:trPr>
          <w:trHeight w:val="278"/>
        </w:trPr>
        <w:tc>
          <w:tcPr>
            <w:tcW w:w="0" w:type="auto"/>
            <w:vMerge/>
            <w:tcBorders>
              <w:top w:val="nil"/>
              <w:left w:val="single" w:sz="4" w:space="0" w:color="000000"/>
              <w:bottom w:val="single" w:sz="4" w:space="0" w:color="000000"/>
              <w:right w:val="single" w:sz="4" w:space="0" w:color="000000"/>
            </w:tcBorders>
          </w:tcPr>
          <w:p w14:paraId="06908F05" w14:textId="77777777" w:rsidR="00226188" w:rsidRDefault="00226188" w:rsidP="00226188">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72CB6F95" w14:textId="77777777" w:rsidR="00226188" w:rsidRDefault="00226188" w:rsidP="00226188">
            <w:pPr>
              <w:spacing w:after="160" w:line="259" w:lineRule="auto"/>
            </w:pPr>
          </w:p>
        </w:tc>
        <w:tc>
          <w:tcPr>
            <w:tcW w:w="3637" w:type="dxa"/>
            <w:tcBorders>
              <w:top w:val="single" w:sz="4" w:space="0" w:color="000000"/>
              <w:left w:val="single" w:sz="4" w:space="0" w:color="000000"/>
              <w:bottom w:val="single" w:sz="4" w:space="0" w:color="000000"/>
              <w:right w:val="single" w:sz="4" w:space="0" w:color="000000"/>
            </w:tcBorders>
          </w:tcPr>
          <w:p w14:paraId="01848CE3" w14:textId="7B958D06" w:rsidR="00226188" w:rsidRPr="00692DCC" w:rsidRDefault="00226188" w:rsidP="00226188">
            <w:pPr>
              <w:spacing w:line="259" w:lineRule="auto"/>
              <w:ind w:left="7"/>
              <w:jc w:val="both"/>
              <w:rPr>
                <w:lang w:val="es-ES"/>
              </w:rPr>
            </w:pPr>
            <w:r w:rsidRPr="00692DCC">
              <w:rPr>
                <w:lang w:val="es-ES"/>
              </w:rPr>
              <w:t>Habitación</w:t>
            </w:r>
            <w:r w:rsidR="00F1208B" w:rsidRPr="00692DCC">
              <w:rPr>
                <w:lang w:val="es-ES"/>
              </w:rPr>
              <w:t xml:space="preserve"> </w:t>
            </w:r>
            <w:r w:rsidRPr="00692DCC">
              <w:rPr>
                <w:lang w:val="es-ES"/>
              </w:rPr>
              <w:t>superior</w:t>
            </w:r>
            <w:r w:rsidR="00F1208B" w:rsidRPr="00692DCC">
              <w:rPr>
                <w:lang w:val="es-ES"/>
              </w:rPr>
              <w:t xml:space="preserve"> </w:t>
            </w:r>
            <w:r w:rsidRPr="00692DCC">
              <w:rPr>
                <w:lang w:val="es-ES"/>
              </w:rPr>
              <w:t>Vista</w:t>
            </w:r>
            <w:r w:rsidR="00F1208B" w:rsidRPr="00692DCC">
              <w:rPr>
                <w:lang w:val="es-ES"/>
              </w:rPr>
              <w:t xml:space="preserve"> </w:t>
            </w:r>
            <w:r w:rsidRPr="00692DCC">
              <w:rPr>
                <w:lang w:val="es-ES"/>
              </w:rPr>
              <w:t>Mar</w:t>
            </w:r>
            <w:r w:rsidR="00F1208B" w:rsidRPr="00692DCC">
              <w:rPr>
                <w:lang w:val="es-ES"/>
              </w:rPr>
              <w:t xml:space="preserve"> </w:t>
            </w:r>
            <w:r w:rsidRPr="00692DCC">
              <w:rPr>
                <w:lang w:val="es-ES"/>
              </w:rPr>
              <w:t>SGL</w:t>
            </w:r>
          </w:p>
        </w:tc>
        <w:tc>
          <w:tcPr>
            <w:tcW w:w="1054" w:type="dxa"/>
            <w:tcBorders>
              <w:top w:val="single" w:sz="4" w:space="0" w:color="000000"/>
              <w:left w:val="single" w:sz="4" w:space="0" w:color="000000"/>
              <w:bottom w:val="single" w:sz="4" w:space="0" w:color="000000"/>
              <w:right w:val="single" w:sz="4" w:space="0" w:color="000000"/>
            </w:tcBorders>
          </w:tcPr>
          <w:p w14:paraId="551D875A" w14:textId="77777777" w:rsidR="00226188" w:rsidRDefault="00226188" w:rsidP="00226188">
            <w:pPr>
              <w:spacing w:line="259" w:lineRule="auto"/>
              <w:ind w:left="13" w:right="-3"/>
              <w:jc w:val="both"/>
            </w:pPr>
            <w:r>
              <w:t>4,470.00</w:t>
            </w:r>
          </w:p>
        </w:tc>
      </w:tr>
      <w:tr w:rsidR="00226188" w14:paraId="1CA1E84A" w14:textId="77777777" w:rsidTr="00226188">
        <w:trPr>
          <w:trHeight w:val="278"/>
        </w:trPr>
        <w:tc>
          <w:tcPr>
            <w:tcW w:w="501" w:type="dxa"/>
            <w:tcBorders>
              <w:top w:val="single" w:sz="4" w:space="0" w:color="000000"/>
              <w:left w:val="single" w:sz="4" w:space="0" w:color="000000"/>
              <w:bottom w:val="single" w:sz="4" w:space="0" w:color="000000"/>
              <w:right w:val="single" w:sz="4" w:space="0" w:color="000000"/>
            </w:tcBorders>
          </w:tcPr>
          <w:p w14:paraId="37E02FEE" w14:textId="77777777" w:rsidR="00226188" w:rsidRDefault="00226188" w:rsidP="00226188">
            <w:pPr>
              <w:spacing w:after="160" w:line="259" w:lineRule="auto"/>
            </w:pPr>
          </w:p>
        </w:tc>
        <w:tc>
          <w:tcPr>
            <w:tcW w:w="3008" w:type="dxa"/>
            <w:tcBorders>
              <w:top w:val="single" w:sz="4" w:space="0" w:color="000000"/>
              <w:left w:val="single" w:sz="4" w:space="0" w:color="000000"/>
              <w:bottom w:val="single" w:sz="4" w:space="0" w:color="000000"/>
              <w:right w:val="single" w:sz="4" w:space="0" w:color="000000"/>
            </w:tcBorders>
          </w:tcPr>
          <w:p w14:paraId="2E9B9175" w14:textId="77777777" w:rsidR="00226188" w:rsidRDefault="00226188" w:rsidP="00226188">
            <w:pPr>
              <w:spacing w:after="160" w:line="259" w:lineRule="auto"/>
            </w:pPr>
          </w:p>
        </w:tc>
        <w:tc>
          <w:tcPr>
            <w:tcW w:w="3637" w:type="dxa"/>
            <w:tcBorders>
              <w:top w:val="single" w:sz="4" w:space="0" w:color="000000"/>
              <w:left w:val="single" w:sz="4" w:space="0" w:color="000000"/>
              <w:bottom w:val="single" w:sz="4" w:space="0" w:color="000000"/>
              <w:right w:val="single" w:sz="4" w:space="0" w:color="000000"/>
            </w:tcBorders>
          </w:tcPr>
          <w:p w14:paraId="212800BC" w14:textId="3EAC775C" w:rsidR="00226188" w:rsidRDefault="00226188" w:rsidP="00226188">
            <w:pPr>
              <w:spacing w:line="259" w:lineRule="auto"/>
              <w:ind w:left="4"/>
              <w:jc w:val="center"/>
            </w:pPr>
            <w:r>
              <w:t>Habitación</w:t>
            </w:r>
            <w:r w:rsidR="00692DCC">
              <w:t xml:space="preserve"> </w:t>
            </w:r>
            <w:r>
              <w:t>Superior</w:t>
            </w:r>
            <w:r w:rsidR="00692DCC">
              <w:t xml:space="preserve"> </w:t>
            </w:r>
            <w:r>
              <w:t>DBL</w:t>
            </w:r>
          </w:p>
        </w:tc>
        <w:tc>
          <w:tcPr>
            <w:tcW w:w="1054" w:type="dxa"/>
            <w:tcBorders>
              <w:top w:val="single" w:sz="4" w:space="0" w:color="000000"/>
              <w:left w:val="single" w:sz="4" w:space="0" w:color="000000"/>
              <w:bottom w:val="single" w:sz="4" w:space="0" w:color="000000"/>
              <w:right w:val="single" w:sz="4" w:space="0" w:color="000000"/>
            </w:tcBorders>
          </w:tcPr>
          <w:p w14:paraId="16B0EDDD" w14:textId="77777777" w:rsidR="00226188" w:rsidRDefault="00226188" w:rsidP="00226188">
            <w:pPr>
              <w:spacing w:line="259" w:lineRule="auto"/>
              <w:ind w:left="13" w:right="-3"/>
              <w:jc w:val="both"/>
            </w:pPr>
            <w:r>
              <w:t>4,010.00</w:t>
            </w:r>
          </w:p>
        </w:tc>
      </w:tr>
      <w:tr w:rsidR="00226188" w14:paraId="0604DFA0" w14:textId="77777777" w:rsidTr="00226188">
        <w:trPr>
          <w:trHeight w:val="278"/>
        </w:trPr>
        <w:tc>
          <w:tcPr>
            <w:tcW w:w="501" w:type="dxa"/>
            <w:tcBorders>
              <w:top w:val="single" w:sz="4" w:space="0" w:color="000000"/>
              <w:left w:val="single" w:sz="4" w:space="0" w:color="000000"/>
              <w:bottom w:val="single" w:sz="4" w:space="0" w:color="000000"/>
              <w:right w:val="single" w:sz="4" w:space="0" w:color="000000"/>
            </w:tcBorders>
          </w:tcPr>
          <w:p w14:paraId="0A5930C8" w14:textId="77777777" w:rsidR="00226188" w:rsidRDefault="00226188" w:rsidP="00226188">
            <w:pPr>
              <w:spacing w:after="160" w:line="259" w:lineRule="auto"/>
            </w:pPr>
          </w:p>
        </w:tc>
        <w:tc>
          <w:tcPr>
            <w:tcW w:w="3008" w:type="dxa"/>
            <w:tcBorders>
              <w:top w:val="single" w:sz="4" w:space="0" w:color="000000"/>
              <w:left w:val="single" w:sz="4" w:space="0" w:color="000000"/>
              <w:bottom w:val="single" w:sz="4" w:space="0" w:color="000000"/>
              <w:right w:val="single" w:sz="4" w:space="0" w:color="000000"/>
            </w:tcBorders>
          </w:tcPr>
          <w:p w14:paraId="1AB13097" w14:textId="77777777" w:rsidR="00226188" w:rsidRDefault="00226188" w:rsidP="00226188">
            <w:pPr>
              <w:spacing w:after="160" w:line="259" w:lineRule="auto"/>
            </w:pPr>
          </w:p>
        </w:tc>
        <w:tc>
          <w:tcPr>
            <w:tcW w:w="3637" w:type="dxa"/>
            <w:tcBorders>
              <w:top w:val="single" w:sz="4" w:space="0" w:color="000000"/>
              <w:left w:val="single" w:sz="4" w:space="0" w:color="000000"/>
              <w:bottom w:val="single" w:sz="4" w:space="0" w:color="000000"/>
              <w:right w:val="single" w:sz="4" w:space="0" w:color="000000"/>
            </w:tcBorders>
          </w:tcPr>
          <w:p w14:paraId="1AA1D2B8" w14:textId="06CB73FC" w:rsidR="00226188" w:rsidRPr="00692DCC" w:rsidRDefault="00226188" w:rsidP="00226188">
            <w:pPr>
              <w:spacing w:line="259" w:lineRule="auto"/>
              <w:ind w:left="6"/>
              <w:jc w:val="both"/>
              <w:rPr>
                <w:lang w:val="es-ES"/>
              </w:rPr>
            </w:pPr>
            <w:r w:rsidRPr="00692DCC">
              <w:rPr>
                <w:lang w:val="es-ES"/>
              </w:rPr>
              <w:t>Habitación</w:t>
            </w:r>
            <w:r w:rsidR="00692DCC" w:rsidRPr="00692DCC">
              <w:rPr>
                <w:lang w:val="es-ES"/>
              </w:rPr>
              <w:t xml:space="preserve"> </w:t>
            </w:r>
            <w:r w:rsidRPr="00692DCC">
              <w:rPr>
                <w:lang w:val="es-ES"/>
              </w:rPr>
              <w:t>superior</w:t>
            </w:r>
            <w:r w:rsidR="00692DCC" w:rsidRPr="00692DCC">
              <w:rPr>
                <w:lang w:val="es-ES"/>
              </w:rPr>
              <w:t xml:space="preserve"> </w:t>
            </w:r>
            <w:r w:rsidRPr="00692DCC">
              <w:rPr>
                <w:lang w:val="es-ES"/>
              </w:rPr>
              <w:t>Vista</w:t>
            </w:r>
            <w:r w:rsidR="00692DCC" w:rsidRPr="00692DCC">
              <w:rPr>
                <w:lang w:val="es-ES"/>
              </w:rPr>
              <w:t xml:space="preserve"> </w:t>
            </w:r>
            <w:r w:rsidRPr="00692DCC">
              <w:rPr>
                <w:lang w:val="es-ES"/>
              </w:rPr>
              <w:t>Ma</w:t>
            </w:r>
            <w:r w:rsidR="00692DCC" w:rsidRPr="00692DCC">
              <w:rPr>
                <w:lang w:val="es-ES"/>
              </w:rPr>
              <w:t xml:space="preserve"> </w:t>
            </w:r>
            <w:r w:rsidRPr="00692DCC">
              <w:rPr>
                <w:lang w:val="es-ES"/>
              </w:rPr>
              <w:t>rDBL</w:t>
            </w:r>
          </w:p>
        </w:tc>
        <w:tc>
          <w:tcPr>
            <w:tcW w:w="1054" w:type="dxa"/>
            <w:tcBorders>
              <w:top w:val="single" w:sz="4" w:space="0" w:color="000000"/>
              <w:left w:val="single" w:sz="4" w:space="0" w:color="000000"/>
              <w:bottom w:val="single" w:sz="4" w:space="0" w:color="000000"/>
              <w:right w:val="single" w:sz="4" w:space="0" w:color="000000"/>
            </w:tcBorders>
          </w:tcPr>
          <w:p w14:paraId="4D1DA9B8" w14:textId="77777777" w:rsidR="00226188" w:rsidRDefault="00226188" w:rsidP="00226188">
            <w:pPr>
              <w:spacing w:line="259" w:lineRule="auto"/>
              <w:ind w:left="13" w:right="-3"/>
              <w:jc w:val="both"/>
            </w:pPr>
            <w:r>
              <w:t>4,140.00</w:t>
            </w:r>
          </w:p>
        </w:tc>
      </w:tr>
    </w:tbl>
    <w:p w14:paraId="04B9E7D8" w14:textId="77777777" w:rsidR="00692DCC" w:rsidRDefault="00226188" w:rsidP="00226188">
      <w:pPr>
        <w:spacing w:after="774"/>
        <w:ind w:left="718" w:hanging="359"/>
        <w:rPr>
          <w:rFonts w:ascii="Calibri" w:eastAsia="Calibri" w:hAnsi="Calibri" w:cs="Calibri"/>
        </w:rPr>
      </w:pPr>
      <w:r>
        <w:rPr>
          <w:rFonts w:ascii="Calibri" w:eastAsia="Calibri" w:hAnsi="Calibri" w:cs="Calibri"/>
        </w:rPr>
        <w:t></w:t>
      </w:r>
    </w:p>
    <w:p w14:paraId="0403A032" w14:textId="25317C87" w:rsidR="00226188" w:rsidRPr="0063030E" w:rsidRDefault="00226188" w:rsidP="00226188">
      <w:pPr>
        <w:spacing w:after="774"/>
        <w:ind w:left="718" w:hanging="359"/>
      </w:pPr>
      <w:r w:rsidRPr="0063030E">
        <w:t>Check-in</w:t>
      </w:r>
      <w:r w:rsidR="00692DCC">
        <w:t xml:space="preserve"> </w:t>
      </w:r>
      <w:r w:rsidRPr="0063030E">
        <w:t>exclusivo.Coctel</w:t>
      </w:r>
      <w:r w:rsidR="00692DCC">
        <w:t xml:space="preserve"> </w:t>
      </w:r>
      <w:r w:rsidRPr="0063030E">
        <w:t>de</w:t>
      </w:r>
      <w:r w:rsidR="00692DCC">
        <w:t xml:space="preserve"> </w:t>
      </w:r>
      <w:r w:rsidRPr="0063030E">
        <w:t>bienvenida.Upgradinga</w:t>
      </w:r>
      <w:r w:rsidR="00692DCC">
        <w:t xml:space="preserve"> </w:t>
      </w:r>
      <w:r w:rsidRPr="0063030E">
        <w:t>superior</w:t>
      </w:r>
      <w:r w:rsidR="00692DCC">
        <w:t xml:space="preserve"> </w:t>
      </w:r>
      <w:r w:rsidRPr="0063030E">
        <w:t>para</w:t>
      </w:r>
      <w:r w:rsidR="00692DCC">
        <w:t xml:space="preserve"> </w:t>
      </w:r>
      <w:r w:rsidRPr="0063030E">
        <w:t>VI</w:t>
      </w:r>
      <w:r w:rsidR="00692DCC">
        <w:t xml:space="preserve"> </w:t>
      </w:r>
      <w:r w:rsidRPr="0063030E">
        <w:t>Potourlíder sujeto</w:t>
      </w:r>
      <w:r w:rsidR="00692DCC">
        <w:t xml:space="preserve"> </w:t>
      </w:r>
      <w:r w:rsidRPr="0063030E">
        <w:t>a</w:t>
      </w:r>
      <w:r w:rsidR="00692DCC">
        <w:t xml:space="preserve"> </w:t>
      </w:r>
      <w:r w:rsidRPr="0063030E">
        <w:t>disponibilidad.</w:t>
      </w:r>
      <w:r w:rsidR="00692DCC">
        <w:t xml:space="preserve"> </w:t>
      </w:r>
      <w:r w:rsidRPr="0063030E">
        <w:t>Mesa</w:t>
      </w:r>
      <w:r w:rsidR="00692DCC">
        <w:t xml:space="preserve"> </w:t>
      </w:r>
      <w:r w:rsidRPr="0063030E">
        <w:t>de</w:t>
      </w:r>
      <w:r w:rsidR="00692DCC">
        <w:t xml:space="preserve"> </w:t>
      </w:r>
      <w:r w:rsidRPr="0063030E">
        <w:t>hospitalidad</w:t>
      </w:r>
      <w:r w:rsidR="00692DCC">
        <w:t xml:space="preserve"> </w:t>
      </w:r>
      <w:r w:rsidRPr="0063030E">
        <w:t>y</w:t>
      </w:r>
      <w:r w:rsidR="00692DCC">
        <w:t xml:space="preserve"> </w:t>
      </w:r>
      <w:r w:rsidRPr="0063030E">
        <w:t>apoyo</w:t>
      </w:r>
      <w:r w:rsidR="00692DCC">
        <w:t xml:space="preserve"> </w:t>
      </w:r>
      <w:r w:rsidRPr="0063030E">
        <w:t>del</w:t>
      </w:r>
      <w:r w:rsidR="00692DCC">
        <w:t xml:space="preserve"> </w:t>
      </w:r>
      <w:r w:rsidRPr="0063030E">
        <w:t>directivo</w:t>
      </w:r>
      <w:r w:rsidR="00692DCC">
        <w:t xml:space="preserve"> </w:t>
      </w:r>
      <w:r w:rsidRPr="0063030E">
        <w:t>RRPP</w:t>
      </w:r>
    </w:p>
    <w:p w14:paraId="7C86B56E" w14:textId="77777777" w:rsidR="00226188" w:rsidRPr="0086111D" w:rsidRDefault="00226188" w:rsidP="0086111D">
      <w:pPr>
        <w:jc w:val="both"/>
        <w:rPr>
          <w:rFonts w:eastAsia="Batang" w:cs="Arial"/>
          <w:b/>
          <w:sz w:val="24"/>
        </w:rPr>
      </w:pPr>
    </w:p>
    <w:p w14:paraId="1A895E50" w14:textId="77777777" w:rsidR="00352F52" w:rsidRPr="005F0B5D" w:rsidRDefault="00352F52" w:rsidP="00352F52">
      <w:pPr>
        <w:pStyle w:val="NormalWeb"/>
        <w:spacing w:before="0" w:beforeAutospacing="0" w:after="0" w:afterAutospacing="0"/>
        <w:rPr>
          <w:rFonts w:ascii="Arial" w:hAnsi="Arial" w:cs="Arial"/>
          <w:sz w:val="22"/>
          <w:szCs w:val="22"/>
        </w:rPr>
      </w:pPr>
      <w:r w:rsidRPr="005F0B5D">
        <w:rPr>
          <w:rFonts w:ascii="Arial" w:hAnsi="Arial" w:cs="Arial"/>
          <w:sz w:val="22"/>
          <w:szCs w:val="22"/>
        </w:rPr>
        <w:t>Con el objetivo de agilizar sus trámites de reservas y acceder a tarifas preferenciales, puede usted utilizar una de las siguientes vías de reservación hotelera.</w:t>
      </w:r>
    </w:p>
    <w:p w14:paraId="22F3DA10" w14:textId="77777777" w:rsidR="00352F52" w:rsidRPr="005F0B5D" w:rsidRDefault="00352F52" w:rsidP="00352F52">
      <w:pPr>
        <w:pStyle w:val="NormalWeb"/>
        <w:spacing w:before="0" w:beforeAutospacing="0" w:after="0" w:afterAutospacing="0"/>
        <w:rPr>
          <w:rFonts w:ascii="Arial" w:hAnsi="Arial" w:cs="Arial"/>
          <w:sz w:val="22"/>
          <w:szCs w:val="22"/>
        </w:rPr>
      </w:pPr>
    </w:p>
    <w:p w14:paraId="000157BB" w14:textId="77777777" w:rsidR="007F5E3F" w:rsidRDefault="007F5E3F" w:rsidP="000433BA">
      <w:pPr>
        <w:jc w:val="both"/>
        <w:rPr>
          <w:rFonts w:eastAsia="Batang" w:cs="Arial"/>
          <w:b/>
          <w:sz w:val="24"/>
        </w:rPr>
      </w:pPr>
    </w:p>
    <w:p w14:paraId="4E8F5216" w14:textId="77777777" w:rsidR="00352F52" w:rsidRPr="005F0B5D" w:rsidRDefault="00352F52" w:rsidP="00352F52">
      <w:pPr>
        <w:numPr>
          <w:ilvl w:val="0"/>
          <w:numId w:val="1"/>
        </w:numPr>
        <w:ind w:left="658" w:hanging="357"/>
        <w:rPr>
          <w:rFonts w:ascii="Comic Sans MS" w:hAnsi="Comic Sans MS"/>
          <w:b/>
          <w:szCs w:val="22"/>
          <w:lang w:val="es-ES_tradnl"/>
        </w:rPr>
      </w:pPr>
      <w:r w:rsidRPr="005F0B5D">
        <w:rPr>
          <w:b/>
          <w:szCs w:val="22"/>
        </w:rPr>
        <w:t xml:space="preserve">Enviar su solicitud de reserva a: </w:t>
      </w:r>
    </w:p>
    <w:tbl>
      <w:tblPr>
        <w:tblW w:w="0" w:type="auto"/>
        <w:tblCellSpacing w:w="0" w:type="dxa"/>
        <w:tblCellMar>
          <w:left w:w="0" w:type="dxa"/>
          <w:right w:w="0" w:type="dxa"/>
        </w:tblCellMar>
        <w:tblLook w:val="04A0" w:firstRow="1" w:lastRow="0" w:firstColumn="1" w:lastColumn="0" w:noHBand="0" w:noVBand="1"/>
      </w:tblPr>
      <w:tblGrid>
        <w:gridCol w:w="20"/>
        <w:gridCol w:w="6"/>
      </w:tblGrid>
      <w:tr w:rsidR="00352F52" w:rsidRPr="00337E1B" w14:paraId="734CFB83" w14:textId="77777777" w:rsidTr="00226188">
        <w:trPr>
          <w:tblCellSpacing w:w="0" w:type="dxa"/>
        </w:trPr>
        <w:tc>
          <w:tcPr>
            <w:tcW w:w="20" w:type="dxa"/>
            <w:noWrap/>
            <w:hideMark/>
          </w:tcPr>
          <w:p w14:paraId="6B4CF5D3" w14:textId="77777777" w:rsidR="00352F52" w:rsidRPr="00337E1B" w:rsidRDefault="00352F52" w:rsidP="00226188">
            <w:pPr>
              <w:jc w:val="right"/>
              <w:rPr>
                <w:rFonts w:ascii="Times New Roman" w:hAnsi="Times New Roman"/>
                <w:b/>
                <w:bCs/>
                <w:sz w:val="24"/>
              </w:rPr>
            </w:pPr>
          </w:p>
        </w:tc>
        <w:tc>
          <w:tcPr>
            <w:tcW w:w="0" w:type="auto"/>
            <w:vAlign w:val="center"/>
          </w:tcPr>
          <w:p w14:paraId="027F9392" w14:textId="77777777" w:rsidR="00352F52" w:rsidRPr="00337E1B" w:rsidRDefault="00352F52" w:rsidP="00226188">
            <w:pPr>
              <w:rPr>
                <w:rFonts w:ascii="Times New Roman" w:hAnsi="Times New Roman"/>
                <w:sz w:val="24"/>
              </w:rPr>
            </w:pPr>
          </w:p>
        </w:tc>
      </w:tr>
    </w:tbl>
    <w:p w14:paraId="6B59C8A0" w14:textId="77777777" w:rsidR="00352F52" w:rsidRPr="005F0B5D" w:rsidRDefault="00352F52" w:rsidP="00352F52">
      <w:pPr>
        <w:rPr>
          <w:rFonts w:cs="Arial"/>
          <w:szCs w:val="22"/>
          <w:lang w:val="es-ES_tradnl"/>
        </w:rPr>
      </w:pPr>
      <w:r w:rsidRPr="00337E1B">
        <w:rPr>
          <w:rFonts w:cs="Arial"/>
          <w:szCs w:val="22"/>
          <w:lang w:val="es-ES_tradnl"/>
        </w:rPr>
        <w:t>Lic.</w:t>
      </w:r>
      <w:r w:rsidRPr="00337E1B">
        <w:rPr>
          <w:rFonts w:ascii="Times New Roman" w:hAnsi="Times New Roman"/>
          <w:sz w:val="24"/>
        </w:rPr>
        <w:t xml:space="preserve"> </w:t>
      </w:r>
      <w:r>
        <w:rPr>
          <w:rFonts w:ascii="Times New Roman" w:hAnsi="Times New Roman"/>
          <w:sz w:val="24"/>
        </w:rPr>
        <w:t>Vidalina Silega Jarrosay</w:t>
      </w:r>
    </w:p>
    <w:p w14:paraId="6E729297" w14:textId="77777777" w:rsidR="00352F52" w:rsidRPr="005F0B5D" w:rsidRDefault="00352F52" w:rsidP="00352F52">
      <w:pPr>
        <w:ind w:left="660"/>
        <w:rPr>
          <w:rFonts w:cs="Arial"/>
          <w:szCs w:val="22"/>
          <w:lang w:val="es-ES_tradnl"/>
        </w:rPr>
      </w:pPr>
      <w:r w:rsidRPr="005F0B5D">
        <w:rPr>
          <w:rFonts w:cs="Arial"/>
          <w:szCs w:val="22"/>
          <w:lang w:val="es-ES_tradnl"/>
        </w:rPr>
        <w:t>Esp. Comercial OPC Eventos</w:t>
      </w:r>
    </w:p>
    <w:p w14:paraId="3C6E9D6C" w14:textId="77777777" w:rsidR="00352F52" w:rsidRPr="005F0B5D" w:rsidRDefault="00352F52" w:rsidP="00352F52">
      <w:pPr>
        <w:ind w:left="660"/>
        <w:rPr>
          <w:rFonts w:cs="Arial"/>
          <w:szCs w:val="22"/>
          <w:lang w:val="es-ES_tradnl"/>
        </w:rPr>
      </w:pPr>
      <w:r w:rsidRPr="005F0B5D">
        <w:rPr>
          <w:rFonts w:cs="Arial"/>
          <w:szCs w:val="22"/>
          <w:lang w:val="es-ES_tradnl"/>
        </w:rPr>
        <w:t>Agencia Viajes Cubanacan</w:t>
      </w:r>
    </w:p>
    <w:p w14:paraId="2898FF65" w14:textId="6885A073" w:rsidR="00692DCC" w:rsidRPr="00406A18" w:rsidRDefault="00692DCC" w:rsidP="00692DCC">
      <w:pPr>
        <w:rPr>
          <w:rFonts w:ascii="Calibri" w:hAnsi="Calibri"/>
          <w:sz w:val="24"/>
          <w:lang w:eastAsia="en-US"/>
        </w:rPr>
      </w:pPr>
      <w:r w:rsidRPr="00406A18">
        <w:rPr>
          <w:rFonts w:cs="Arial"/>
          <w:szCs w:val="22"/>
        </w:rPr>
        <w:t xml:space="preserve">           </w:t>
      </w:r>
      <w:r w:rsidR="00352F52" w:rsidRPr="00406A18">
        <w:rPr>
          <w:rFonts w:cs="Arial"/>
          <w:szCs w:val="22"/>
        </w:rPr>
        <w:t xml:space="preserve">e.mail: </w:t>
      </w:r>
      <w:hyperlink r:id="rId25" w:history="1">
        <w:r w:rsidRPr="00406A18">
          <w:rPr>
            <w:rStyle w:val="Hipervnculo"/>
          </w:rPr>
          <w:t>alinaspeck2014@gmail.com</w:t>
        </w:r>
      </w:hyperlink>
      <w:r w:rsidRPr="00406A18">
        <w:t xml:space="preserve"> </w:t>
      </w:r>
    </w:p>
    <w:p w14:paraId="108A8BFA" w14:textId="5F91D86E" w:rsidR="00692DCC" w:rsidRPr="00406A18" w:rsidRDefault="00692DCC" w:rsidP="00692DCC">
      <w:pPr>
        <w:spacing w:after="240"/>
        <w:rPr>
          <w:szCs w:val="22"/>
        </w:rPr>
      </w:pPr>
      <w:r w:rsidRPr="00406A18">
        <w:t xml:space="preserve">           </w:t>
      </w:r>
      <w:hyperlink r:id="rId26" w:history="1">
        <w:r w:rsidRPr="00406A18">
          <w:rPr>
            <w:rStyle w:val="Hipervnculo"/>
          </w:rPr>
          <w:t>comercial1.mercado4@avc.vin.tur.cu</w:t>
        </w:r>
      </w:hyperlink>
    </w:p>
    <w:p w14:paraId="7A9A07BB" w14:textId="77777777" w:rsidR="00352F52" w:rsidRPr="00406A18" w:rsidRDefault="00352F52" w:rsidP="00352F52">
      <w:pPr>
        <w:ind w:left="660"/>
        <w:rPr>
          <w:rFonts w:cs="Arial"/>
          <w:szCs w:val="22"/>
        </w:rPr>
      </w:pPr>
    </w:p>
    <w:p w14:paraId="0227866D" w14:textId="164A986D" w:rsidR="00352F52" w:rsidRDefault="00352F52" w:rsidP="00352F52">
      <w:pPr>
        <w:ind w:left="660"/>
      </w:pPr>
      <w:r w:rsidRPr="005F0B5D">
        <w:rPr>
          <w:rFonts w:cs="Arial"/>
          <w:szCs w:val="22"/>
          <w:lang w:val="es-ES_tradnl"/>
        </w:rPr>
        <w:t xml:space="preserve">Tel: </w:t>
      </w:r>
      <w:r w:rsidRPr="005F0B5D">
        <w:t>53) (7</w:t>
      </w:r>
      <w:r w:rsidRPr="003D54F3">
        <w:t>) 206-9590 al 93 Ext.: 248</w:t>
      </w:r>
      <w:r w:rsidR="003D54F3">
        <w:t xml:space="preserve">  </w:t>
      </w:r>
    </w:p>
    <w:p w14:paraId="46C6500F" w14:textId="2CB8C2B4" w:rsidR="003D54F3" w:rsidRPr="005F0B5D" w:rsidRDefault="003D54F3" w:rsidP="00352F52">
      <w:pPr>
        <w:ind w:left="660"/>
      </w:pPr>
      <w:r>
        <w:t>Móvil 535 302 88 31</w:t>
      </w:r>
    </w:p>
    <w:p w14:paraId="415CAFE1" w14:textId="77777777" w:rsidR="00352F52" w:rsidRPr="005F0B5D" w:rsidRDefault="00612E4F" w:rsidP="00352F52">
      <w:pPr>
        <w:ind w:left="660"/>
        <w:rPr>
          <w:rFonts w:ascii="Courier New" w:hAnsi="Courier New" w:cs="Courier New"/>
          <w:sz w:val="20"/>
          <w:szCs w:val="20"/>
        </w:rPr>
      </w:pPr>
      <w:hyperlink r:id="rId27" w:history="1">
        <w:r w:rsidR="00352F52" w:rsidRPr="005F0B5D">
          <w:rPr>
            <w:rFonts w:ascii="Courier New" w:hAnsi="Courier New" w:cs="Courier New"/>
            <w:sz w:val="20"/>
            <w:szCs w:val="20"/>
            <w:u w:val="single"/>
          </w:rPr>
          <w:t>www.viajescubanacan.cu</w:t>
        </w:r>
      </w:hyperlink>
    </w:p>
    <w:p w14:paraId="06B87CD4" w14:textId="0F179D2A" w:rsidR="00352F52" w:rsidRPr="005F0B5D" w:rsidRDefault="00352F52" w:rsidP="003D54F3">
      <w:pPr>
        <w:ind w:left="301"/>
        <w:jc w:val="both"/>
        <w:rPr>
          <w:szCs w:val="22"/>
        </w:rPr>
      </w:pPr>
      <w:r w:rsidRPr="005F0B5D">
        <w:br/>
      </w:r>
    </w:p>
    <w:p w14:paraId="6E99908D" w14:textId="77777777" w:rsidR="000433BA" w:rsidRPr="005F0B5D" w:rsidRDefault="000433BA" w:rsidP="007F5E3F">
      <w:pPr>
        <w:jc w:val="both"/>
        <w:rPr>
          <w:szCs w:val="22"/>
        </w:rPr>
      </w:pPr>
      <w:r w:rsidRPr="005F0B5D">
        <w:rPr>
          <w:rFonts w:cs="Arial"/>
          <w:bCs/>
          <w:szCs w:val="22"/>
          <w:lang w:val="es-ES_tradnl"/>
        </w:rPr>
        <w:t>P</w:t>
      </w:r>
      <w:r w:rsidRPr="005F0B5D">
        <w:rPr>
          <w:rFonts w:cs="Arial"/>
          <w:bCs/>
          <w:szCs w:val="22"/>
        </w:rPr>
        <w:t xml:space="preserve">ara el pago ONLINE de su acreditación, así como las </w:t>
      </w:r>
      <w:r w:rsidRPr="005F0B5D">
        <w:rPr>
          <w:rFonts w:cs="Arial"/>
          <w:szCs w:val="22"/>
        </w:rPr>
        <w:t xml:space="preserve">consultas de alojamiento, </w:t>
      </w:r>
      <w:r w:rsidRPr="005F0B5D">
        <w:rPr>
          <w:rFonts w:cs="Arial"/>
          <w:bCs/>
          <w:szCs w:val="22"/>
        </w:rPr>
        <w:t>podrá hacerlo</w:t>
      </w:r>
      <w:r w:rsidRPr="005F0B5D">
        <w:rPr>
          <w:szCs w:val="22"/>
        </w:rPr>
        <w:t xml:space="preserve"> a través de </w:t>
      </w:r>
      <w:hyperlink r:id="rId28" w:tgtFrame="_blank" w:history="1">
        <w:r w:rsidRPr="005F0B5D">
          <w:rPr>
            <w:rStyle w:val="Hipervnculo"/>
            <w:color w:val="auto"/>
            <w:szCs w:val="22"/>
          </w:rPr>
          <w:t>Solways Cuba</w:t>
        </w:r>
      </w:hyperlink>
      <w:r w:rsidRPr="005F0B5D">
        <w:rPr>
          <w:szCs w:val="22"/>
        </w:rPr>
        <w:t xml:space="preserve"> visitando nuestro sitio web. </w:t>
      </w:r>
    </w:p>
    <w:p w14:paraId="144B72A0" w14:textId="77777777" w:rsidR="000433BA" w:rsidRPr="005F0B5D" w:rsidRDefault="000433BA" w:rsidP="000433BA">
      <w:pPr>
        <w:ind w:left="301"/>
        <w:jc w:val="both"/>
        <w:rPr>
          <w:szCs w:val="22"/>
        </w:rPr>
      </w:pPr>
    </w:p>
    <w:p w14:paraId="2D793247" w14:textId="77777777" w:rsidR="000433BA" w:rsidRDefault="000433BA" w:rsidP="007F5E3F">
      <w:pPr>
        <w:jc w:val="both"/>
        <w:rPr>
          <w:szCs w:val="22"/>
        </w:rPr>
      </w:pPr>
      <w:r w:rsidRPr="005F0B5D">
        <w:rPr>
          <w:szCs w:val="22"/>
        </w:rPr>
        <w:t>Para las consultas y procesos de alojamiento contactar directamente con las Agencias de Viajes CUBANACAN en sus respectivos países.</w:t>
      </w:r>
    </w:p>
    <w:p w14:paraId="1D8A9294" w14:textId="77777777" w:rsidR="007F5E3F" w:rsidRDefault="007F5E3F" w:rsidP="007F5E3F">
      <w:pPr>
        <w:jc w:val="both"/>
        <w:rPr>
          <w:szCs w:val="22"/>
        </w:rPr>
      </w:pPr>
    </w:p>
    <w:p w14:paraId="682607DD" w14:textId="77777777" w:rsidR="007F5E3F" w:rsidRPr="005F0B5D" w:rsidRDefault="007F5E3F" w:rsidP="007F5E3F">
      <w:pPr>
        <w:jc w:val="both"/>
        <w:rPr>
          <w:szCs w:val="22"/>
        </w:rPr>
      </w:pPr>
    </w:p>
    <w:p w14:paraId="160889CC" w14:textId="77777777" w:rsidR="007F5E3F" w:rsidRDefault="004C776E" w:rsidP="004C776E">
      <w:pPr>
        <w:rPr>
          <w:rFonts w:cs="Arial"/>
          <w:b/>
          <w:sz w:val="24"/>
        </w:rPr>
      </w:pPr>
      <w:r w:rsidRPr="005F0B5D">
        <w:rPr>
          <w:rFonts w:cs="Arial"/>
          <w:b/>
          <w:sz w:val="24"/>
        </w:rPr>
        <w:t xml:space="preserve">                    </w:t>
      </w:r>
      <w:r w:rsidR="0074377D">
        <w:rPr>
          <w:rFonts w:cs="Arial"/>
          <w:b/>
          <w:sz w:val="24"/>
        </w:rPr>
        <w:t xml:space="preserve">                                 </w:t>
      </w:r>
    </w:p>
    <w:p w14:paraId="609B08C9" w14:textId="77777777" w:rsidR="007F5E3F" w:rsidRDefault="007F5E3F" w:rsidP="004C776E">
      <w:pPr>
        <w:rPr>
          <w:rFonts w:cs="Arial"/>
          <w:b/>
          <w:sz w:val="24"/>
        </w:rPr>
      </w:pPr>
    </w:p>
    <w:p w14:paraId="36ACF145" w14:textId="77777777" w:rsidR="007F5E3F" w:rsidRDefault="007F5E3F" w:rsidP="004C776E">
      <w:pPr>
        <w:rPr>
          <w:rFonts w:cs="Arial"/>
          <w:b/>
          <w:sz w:val="24"/>
        </w:rPr>
      </w:pPr>
    </w:p>
    <w:p w14:paraId="23B0AD46" w14:textId="77777777" w:rsidR="007F5E3F" w:rsidRDefault="007F5E3F" w:rsidP="004C776E">
      <w:pPr>
        <w:rPr>
          <w:rFonts w:cs="Arial"/>
          <w:b/>
          <w:sz w:val="24"/>
        </w:rPr>
      </w:pPr>
    </w:p>
    <w:p w14:paraId="5C132350" w14:textId="77777777" w:rsidR="00406A18" w:rsidRDefault="007F5E3F" w:rsidP="004C776E">
      <w:pPr>
        <w:rPr>
          <w:rFonts w:cs="Arial"/>
          <w:b/>
          <w:sz w:val="24"/>
        </w:rPr>
      </w:pPr>
      <w:r>
        <w:rPr>
          <w:rFonts w:cs="Arial"/>
          <w:b/>
          <w:sz w:val="24"/>
        </w:rPr>
        <w:t xml:space="preserve">                                                     </w:t>
      </w:r>
    </w:p>
    <w:p w14:paraId="2C4C834A" w14:textId="77777777" w:rsidR="00406A18" w:rsidRDefault="00406A18" w:rsidP="004C776E">
      <w:pPr>
        <w:rPr>
          <w:rFonts w:cs="Arial"/>
          <w:b/>
          <w:sz w:val="24"/>
        </w:rPr>
      </w:pPr>
    </w:p>
    <w:p w14:paraId="0E5577C4" w14:textId="77777777" w:rsidR="00406A18" w:rsidRDefault="00406A18" w:rsidP="004C776E">
      <w:pPr>
        <w:rPr>
          <w:rFonts w:cs="Arial"/>
          <w:b/>
          <w:sz w:val="24"/>
        </w:rPr>
      </w:pPr>
    </w:p>
    <w:p w14:paraId="4BF41BAA" w14:textId="7FE0516C" w:rsidR="000433BA" w:rsidRPr="005F0B5D" w:rsidRDefault="00406A18" w:rsidP="004C776E">
      <w:pPr>
        <w:rPr>
          <w:rFonts w:cs="Arial"/>
          <w:b/>
          <w:i/>
          <w:sz w:val="24"/>
        </w:rPr>
      </w:pPr>
      <w:r>
        <w:rPr>
          <w:rFonts w:cs="Arial"/>
          <w:b/>
          <w:sz w:val="24"/>
        </w:rPr>
        <w:t xml:space="preserve">                                                       </w:t>
      </w:r>
      <w:r w:rsidR="007F5E3F">
        <w:rPr>
          <w:rFonts w:cs="Arial"/>
          <w:b/>
          <w:sz w:val="24"/>
        </w:rPr>
        <w:t xml:space="preserve"> </w:t>
      </w:r>
      <w:r w:rsidR="0074377D">
        <w:rPr>
          <w:rFonts w:cs="Arial"/>
          <w:b/>
          <w:sz w:val="24"/>
        </w:rPr>
        <w:t xml:space="preserve"> </w:t>
      </w:r>
      <w:r w:rsidR="000433BA" w:rsidRPr="005F0B5D">
        <w:rPr>
          <w:rFonts w:cs="Arial"/>
          <w:b/>
          <w:sz w:val="24"/>
        </w:rPr>
        <w:t>C</w:t>
      </w:r>
      <w:r w:rsidR="00396E1A" w:rsidRPr="005F0B5D">
        <w:rPr>
          <w:rFonts w:cs="Arial"/>
          <w:b/>
          <w:sz w:val="24"/>
        </w:rPr>
        <w:t>ontactos generales</w:t>
      </w:r>
      <w:r w:rsidR="000433BA" w:rsidRPr="005F0B5D">
        <w:rPr>
          <w:rFonts w:cs="Arial"/>
          <w:b/>
          <w:i/>
          <w:sz w:val="24"/>
        </w:rPr>
        <w:t>:</w:t>
      </w:r>
    </w:p>
    <w:p w14:paraId="6ED61C4D" w14:textId="77777777" w:rsidR="00396E1A" w:rsidRPr="005F0B5D" w:rsidRDefault="00396E1A" w:rsidP="000433BA">
      <w:pPr>
        <w:jc w:val="center"/>
        <w:rPr>
          <w:rFonts w:cs="Arial"/>
          <w:b/>
          <w:i/>
          <w:sz w:val="24"/>
        </w:rPr>
      </w:pPr>
    </w:p>
    <w:p w14:paraId="2708A41E" w14:textId="77777777" w:rsidR="00396E1A" w:rsidRPr="005F0B5D" w:rsidRDefault="00396E1A" w:rsidP="00396E1A">
      <w:pPr>
        <w:pStyle w:val="Ttulo3"/>
        <w:jc w:val="center"/>
        <w:rPr>
          <w:rFonts w:cs="Arial"/>
          <w:szCs w:val="24"/>
        </w:rPr>
      </w:pPr>
      <w:r w:rsidRPr="005F0B5D">
        <w:rPr>
          <w:rFonts w:cs="Arial"/>
          <w:szCs w:val="24"/>
        </w:rPr>
        <w:t>MsC. Yamila Galindo García</w:t>
      </w:r>
    </w:p>
    <w:p w14:paraId="118CED57" w14:textId="77777777" w:rsidR="00396E1A" w:rsidRPr="005F0B5D" w:rsidRDefault="00396E1A" w:rsidP="00396E1A">
      <w:pPr>
        <w:jc w:val="center"/>
        <w:rPr>
          <w:rFonts w:cs="Arial"/>
          <w:sz w:val="24"/>
        </w:rPr>
      </w:pPr>
      <w:r w:rsidRPr="005F0B5D">
        <w:rPr>
          <w:rFonts w:cs="Arial"/>
          <w:sz w:val="24"/>
        </w:rPr>
        <w:t xml:space="preserve">Secretaria </w:t>
      </w:r>
      <w:r w:rsidR="007E6C85" w:rsidRPr="005F0B5D">
        <w:rPr>
          <w:rFonts w:cs="Arial"/>
          <w:sz w:val="24"/>
        </w:rPr>
        <w:t>de Organización</w:t>
      </w:r>
      <w:r w:rsidRPr="005F0B5D">
        <w:rPr>
          <w:rFonts w:cs="Arial"/>
          <w:sz w:val="24"/>
        </w:rPr>
        <w:t xml:space="preserve"> y Promoción.</w:t>
      </w:r>
    </w:p>
    <w:p w14:paraId="6679DF4C" w14:textId="00849CBB" w:rsidR="00396E1A" w:rsidRPr="005F0B5D" w:rsidRDefault="00396E1A" w:rsidP="00396E1A">
      <w:pPr>
        <w:jc w:val="center"/>
        <w:rPr>
          <w:rFonts w:cs="Arial"/>
          <w:sz w:val="24"/>
        </w:rPr>
      </w:pPr>
      <w:r w:rsidRPr="005F0B5D">
        <w:rPr>
          <w:rFonts w:cs="Arial"/>
          <w:sz w:val="24"/>
        </w:rPr>
        <w:t>XII</w:t>
      </w:r>
      <w:r w:rsidR="0043786C">
        <w:rPr>
          <w:rFonts w:cs="Arial"/>
          <w:sz w:val="24"/>
        </w:rPr>
        <w:t>I</w:t>
      </w:r>
      <w:r w:rsidRPr="005F0B5D">
        <w:rPr>
          <w:rFonts w:cs="Arial"/>
          <w:sz w:val="24"/>
        </w:rPr>
        <w:t xml:space="preserve"> Convención Internacional </w:t>
      </w:r>
      <w:r w:rsidR="007E6C85" w:rsidRPr="005F0B5D">
        <w:rPr>
          <w:rFonts w:cs="Arial"/>
          <w:sz w:val="24"/>
        </w:rPr>
        <w:t>sobre Medio</w:t>
      </w:r>
      <w:r w:rsidRPr="005F0B5D">
        <w:rPr>
          <w:rFonts w:cs="Arial"/>
          <w:sz w:val="24"/>
        </w:rPr>
        <w:t xml:space="preserve"> Ambiente y Desarrollo.</w:t>
      </w:r>
    </w:p>
    <w:p w14:paraId="6C784564" w14:textId="77777777" w:rsidR="00396E1A" w:rsidRPr="005F0B5D" w:rsidRDefault="00396E1A" w:rsidP="00396E1A">
      <w:pPr>
        <w:jc w:val="center"/>
        <w:rPr>
          <w:rFonts w:cs="Arial"/>
          <w:sz w:val="24"/>
        </w:rPr>
      </w:pPr>
      <w:r w:rsidRPr="005F0B5D">
        <w:rPr>
          <w:rFonts w:cs="Arial"/>
          <w:sz w:val="24"/>
        </w:rPr>
        <w:t>Calle 20 esq. a 18-A, Miramar, Playa, CP. 11300, La Habana, Cuba</w:t>
      </w:r>
    </w:p>
    <w:p w14:paraId="5D0B04EA" w14:textId="77777777" w:rsidR="00396E1A" w:rsidRPr="005F0B5D" w:rsidRDefault="00396E1A" w:rsidP="00396E1A">
      <w:pPr>
        <w:jc w:val="center"/>
        <w:rPr>
          <w:rFonts w:cs="Arial"/>
          <w:sz w:val="24"/>
          <w:lang w:val="it-IT"/>
        </w:rPr>
      </w:pPr>
      <w:r w:rsidRPr="005F0B5D">
        <w:rPr>
          <w:rFonts w:cs="Arial"/>
          <w:sz w:val="24"/>
          <w:lang w:val="it-IT"/>
        </w:rPr>
        <w:t>Teléfono: (537) 20</w:t>
      </w:r>
      <w:r w:rsidR="0074377D">
        <w:rPr>
          <w:rFonts w:cs="Arial"/>
          <w:sz w:val="24"/>
          <w:lang w:val="it-IT"/>
        </w:rPr>
        <w:t>6</w:t>
      </w:r>
      <w:r w:rsidRPr="005F0B5D">
        <w:rPr>
          <w:rFonts w:cs="Arial"/>
          <w:sz w:val="24"/>
          <w:lang w:val="it-IT"/>
        </w:rPr>
        <w:t>-</w:t>
      </w:r>
      <w:r w:rsidR="0074377D">
        <w:rPr>
          <w:rFonts w:cs="Arial"/>
          <w:sz w:val="24"/>
          <w:lang w:val="it-IT"/>
        </w:rPr>
        <w:t>0344</w:t>
      </w:r>
    </w:p>
    <w:p w14:paraId="0AC85AF4" w14:textId="77777777" w:rsidR="00396E1A" w:rsidRPr="005F0B5D" w:rsidRDefault="00396E1A" w:rsidP="00396E1A">
      <w:pPr>
        <w:jc w:val="center"/>
        <w:rPr>
          <w:rFonts w:cs="Arial"/>
          <w:sz w:val="24"/>
          <w:lang w:val="it-IT"/>
        </w:rPr>
      </w:pPr>
      <w:r w:rsidRPr="005F0B5D">
        <w:rPr>
          <w:rFonts w:cs="Arial"/>
          <w:sz w:val="24"/>
          <w:lang w:val="it-IT"/>
        </w:rPr>
        <w:t xml:space="preserve">E-mail: </w:t>
      </w:r>
      <w:hyperlink r:id="rId29" w:history="1">
        <w:r w:rsidRPr="005F0B5D">
          <w:rPr>
            <w:rFonts w:cs="Arial"/>
            <w:sz w:val="24"/>
            <w:u w:val="single"/>
            <w:lang w:val="it-IT"/>
          </w:rPr>
          <w:t>convencion@ama.cu</w:t>
        </w:r>
      </w:hyperlink>
    </w:p>
    <w:p w14:paraId="4356033B" w14:textId="77777777" w:rsidR="00396E1A" w:rsidRPr="005F0B5D" w:rsidRDefault="00612E4F" w:rsidP="00396E1A">
      <w:pPr>
        <w:jc w:val="center"/>
        <w:rPr>
          <w:b/>
          <w:sz w:val="24"/>
          <w:lang w:val="it-IT"/>
        </w:rPr>
      </w:pPr>
      <w:hyperlink r:id="rId30" w:history="1">
        <w:r w:rsidR="00396E1A" w:rsidRPr="005F0B5D">
          <w:rPr>
            <w:rStyle w:val="Hipervnculo"/>
            <w:rFonts w:cs="Arial"/>
            <w:color w:val="auto"/>
            <w:sz w:val="24"/>
            <w:lang w:val="fr-FR"/>
          </w:rPr>
          <w:t>http://</w:t>
        </w:r>
      </w:hyperlink>
      <w:r w:rsidR="00396E1A" w:rsidRPr="005F0B5D">
        <w:rPr>
          <w:rFonts w:cs="Arial"/>
          <w:sz w:val="24"/>
          <w:lang w:val="it-IT"/>
        </w:rPr>
        <w:t xml:space="preserve"> </w:t>
      </w:r>
      <w:hyperlink r:id="rId31" w:history="1">
        <w:r w:rsidR="00396E1A" w:rsidRPr="005F0B5D">
          <w:rPr>
            <w:rStyle w:val="Hipervnculo"/>
            <w:b/>
            <w:color w:val="auto"/>
            <w:sz w:val="24"/>
            <w:lang w:val="it-IT"/>
          </w:rPr>
          <w:t>www.cubambiente.com/</w:t>
        </w:r>
      </w:hyperlink>
    </w:p>
    <w:p w14:paraId="55C6B7F0" w14:textId="77777777" w:rsidR="00396E1A" w:rsidRPr="005F0B5D" w:rsidRDefault="00396E1A" w:rsidP="000433BA">
      <w:pPr>
        <w:jc w:val="center"/>
        <w:rPr>
          <w:rFonts w:cs="Arial"/>
          <w:b/>
          <w:i/>
          <w:sz w:val="24"/>
          <w:lang w:val="it-IT"/>
        </w:rPr>
      </w:pPr>
    </w:p>
    <w:p w14:paraId="438B534B" w14:textId="77777777" w:rsidR="000433BA" w:rsidRPr="005F0B5D" w:rsidRDefault="000433BA" w:rsidP="00F100AA">
      <w:pPr>
        <w:rPr>
          <w:rFonts w:cs="Arial"/>
          <w:b/>
          <w:sz w:val="24"/>
          <w:u w:val="single"/>
        </w:rPr>
      </w:pPr>
    </w:p>
    <w:p w14:paraId="53074DAB" w14:textId="77777777" w:rsidR="000433BA" w:rsidRPr="005F0B5D" w:rsidRDefault="008B56E9" w:rsidP="008B56E9">
      <w:pPr>
        <w:pStyle w:val="Ttulo3"/>
        <w:rPr>
          <w:rFonts w:cs="Arial"/>
          <w:szCs w:val="24"/>
        </w:rPr>
      </w:pPr>
      <w:r>
        <w:rPr>
          <w:rFonts w:cs="Arial"/>
          <w:szCs w:val="24"/>
        </w:rPr>
        <w:t xml:space="preserve">                                                  </w:t>
      </w:r>
      <w:r w:rsidR="000433BA" w:rsidRPr="005F0B5D">
        <w:rPr>
          <w:rFonts w:cs="Arial"/>
          <w:szCs w:val="24"/>
        </w:rPr>
        <w:t>Lic. Alicia García González</w:t>
      </w:r>
    </w:p>
    <w:p w14:paraId="5A3B88C3" w14:textId="77777777" w:rsidR="000433BA" w:rsidRPr="005F0B5D" w:rsidRDefault="000433BA" w:rsidP="000433BA">
      <w:pPr>
        <w:jc w:val="center"/>
        <w:rPr>
          <w:rFonts w:cs="Arial"/>
          <w:sz w:val="24"/>
        </w:rPr>
      </w:pPr>
      <w:r w:rsidRPr="005F0B5D">
        <w:rPr>
          <w:rFonts w:cs="Arial"/>
          <w:sz w:val="24"/>
        </w:rPr>
        <w:t>Organizadora Profesional de Congresos</w:t>
      </w:r>
    </w:p>
    <w:p w14:paraId="38FA9368" w14:textId="77777777" w:rsidR="000433BA" w:rsidRPr="005F0B5D" w:rsidRDefault="000433BA" w:rsidP="000433BA">
      <w:pPr>
        <w:jc w:val="center"/>
        <w:rPr>
          <w:rFonts w:cs="Arial"/>
          <w:sz w:val="24"/>
        </w:rPr>
      </w:pPr>
      <w:r w:rsidRPr="005F0B5D">
        <w:rPr>
          <w:rFonts w:cs="Arial"/>
          <w:sz w:val="24"/>
        </w:rPr>
        <w:t>Palacio de Convenciones de La Habana</w:t>
      </w:r>
    </w:p>
    <w:p w14:paraId="7FF5CC34" w14:textId="77777777" w:rsidR="000433BA" w:rsidRPr="005F0B5D" w:rsidRDefault="000433BA" w:rsidP="000433BA">
      <w:pPr>
        <w:jc w:val="center"/>
        <w:rPr>
          <w:rFonts w:cs="Arial"/>
          <w:sz w:val="24"/>
        </w:rPr>
      </w:pPr>
      <w:r w:rsidRPr="005F0B5D">
        <w:rPr>
          <w:rFonts w:cs="Arial"/>
          <w:sz w:val="24"/>
        </w:rPr>
        <w:t>Avenida 146 e/ 11 y 13, Playa</w:t>
      </w:r>
    </w:p>
    <w:p w14:paraId="13A7D56A" w14:textId="77777777" w:rsidR="000433BA" w:rsidRPr="005F0B5D" w:rsidRDefault="000433BA" w:rsidP="000433BA">
      <w:pPr>
        <w:jc w:val="center"/>
        <w:rPr>
          <w:rFonts w:cs="Arial"/>
          <w:sz w:val="24"/>
          <w:lang w:val="fr-FR"/>
        </w:rPr>
      </w:pPr>
      <w:r w:rsidRPr="005F0B5D">
        <w:rPr>
          <w:rFonts w:cs="Arial"/>
          <w:sz w:val="24"/>
        </w:rPr>
        <w:t>Telf</w:t>
      </w:r>
      <w:r w:rsidRPr="005F0B5D">
        <w:rPr>
          <w:rFonts w:cs="Arial"/>
          <w:sz w:val="24"/>
          <w:lang w:val="fr-FR"/>
        </w:rPr>
        <w:t>(537) 208-5199; 202-6011 al 19</w:t>
      </w:r>
    </w:p>
    <w:p w14:paraId="0862CBDC" w14:textId="3C6E9DC3" w:rsidR="00406A18" w:rsidRPr="008778A6" w:rsidRDefault="00406A18" w:rsidP="00406A18">
      <w:pPr>
        <w:rPr>
          <w:rFonts w:ascii="Times New Roman" w:hAnsi="Times New Roman"/>
          <w:sz w:val="24"/>
        </w:rPr>
      </w:pPr>
      <w:r>
        <w:rPr>
          <w:rFonts w:cs="Arial"/>
          <w:sz w:val="24"/>
          <w:lang w:val="fr-FR"/>
        </w:rPr>
        <w:t xml:space="preserve">                                         </w:t>
      </w:r>
      <w:r w:rsidR="000433BA" w:rsidRPr="005F0B5D">
        <w:rPr>
          <w:rFonts w:cs="Arial"/>
          <w:sz w:val="24"/>
          <w:lang w:val="fr-FR"/>
        </w:rPr>
        <w:t xml:space="preserve">E.mail: </w:t>
      </w:r>
      <w:hyperlink r:id="rId32" w:tgtFrame="_blank" w:history="1">
        <w:r w:rsidRPr="008778A6">
          <w:rPr>
            <w:rFonts w:ascii="Comic Sans MS" w:hAnsi="Comic Sans MS"/>
            <w:i/>
            <w:iCs/>
            <w:color w:val="0000FF"/>
            <w:sz w:val="27"/>
            <w:szCs w:val="27"/>
            <w:u w:val="single"/>
          </w:rPr>
          <w:t>aligar.alicia@gmail.com</w:t>
        </w:r>
      </w:hyperlink>
    </w:p>
    <w:p w14:paraId="513369CC" w14:textId="7AA715D5" w:rsidR="00406A18" w:rsidRPr="00406A18" w:rsidRDefault="00406A18" w:rsidP="00406A18">
      <w:pPr>
        <w:rPr>
          <w:rFonts w:ascii="Times New Roman" w:hAnsi="Times New Roman"/>
          <w:sz w:val="24"/>
          <w:lang w:val="en-US"/>
        </w:rPr>
      </w:pPr>
      <w:r w:rsidRPr="008778A6">
        <w:rPr>
          <w:rFonts w:ascii="Comic Sans MS" w:hAnsi="Comic Sans MS"/>
          <w:i/>
          <w:iCs/>
          <w:sz w:val="27"/>
          <w:szCs w:val="27"/>
        </w:rPr>
        <w:t xml:space="preserve">                                           </w:t>
      </w:r>
      <w:hyperlink r:id="rId33" w:tgtFrame="_blank" w:history="1">
        <w:r w:rsidRPr="00406A18">
          <w:rPr>
            <w:rFonts w:ascii="Comic Sans MS" w:hAnsi="Comic Sans MS"/>
            <w:i/>
            <w:iCs/>
            <w:color w:val="0000FF"/>
            <w:sz w:val="27"/>
            <w:szCs w:val="27"/>
            <w:u w:val="single"/>
            <w:lang w:val="en-US"/>
          </w:rPr>
          <w:t>aliciagarcia@palco.cu</w:t>
        </w:r>
      </w:hyperlink>
    </w:p>
    <w:p w14:paraId="7446F864" w14:textId="77777777" w:rsidR="00945DC9" w:rsidRDefault="00612E4F" w:rsidP="00422B4F">
      <w:pPr>
        <w:jc w:val="center"/>
        <w:rPr>
          <w:rStyle w:val="Hipervnculo"/>
          <w:rFonts w:cs="Arial"/>
          <w:color w:val="auto"/>
          <w:sz w:val="24"/>
          <w:lang w:val="fr-FR"/>
        </w:rPr>
      </w:pPr>
      <w:hyperlink r:id="rId34" w:history="1">
        <w:r w:rsidR="000433BA" w:rsidRPr="005F0B5D">
          <w:rPr>
            <w:rStyle w:val="Hipervnculo"/>
            <w:rFonts w:cs="Arial"/>
            <w:color w:val="auto"/>
            <w:sz w:val="24"/>
            <w:lang w:val="fr-FR"/>
          </w:rPr>
          <w:t>http://www.cpalco.com</w:t>
        </w:r>
      </w:hyperlink>
    </w:p>
    <w:p w14:paraId="61B3F91B" w14:textId="77777777" w:rsidR="00DC1B83" w:rsidRPr="00422B4F" w:rsidRDefault="00DC1B83" w:rsidP="00422B4F">
      <w:pPr>
        <w:jc w:val="center"/>
        <w:rPr>
          <w:rFonts w:cs="Arial"/>
          <w:b/>
          <w:bCs/>
          <w:sz w:val="24"/>
          <w:lang w:val="en-GB"/>
        </w:rPr>
      </w:pPr>
    </w:p>
    <w:sectPr w:rsidR="00DC1B83" w:rsidRPr="00422B4F" w:rsidSect="00503A76">
      <w:footerReference w:type="even" r:id="rId35"/>
      <w:footerReference w:type="default" r:id="rId36"/>
      <w:pgSz w:w="12242" w:h="15842" w:code="1"/>
      <w:pgMar w:top="1134" w:right="1134"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15C0F" w14:textId="77777777" w:rsidR="00612E4F" w:rsidRDefault="00612E4F">
      <w:r>
        <w:separator/>
      </w:r>
    </w:p>
  </w:endnote>
  <w:endnote w:type="continuationSeparator" w:id="0">
    <w:p w14:paraId="510B8E90" w14:textId="77777777" w:rsidR="00612E4F" w:rsidRDefault="0061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2FB8A" w14:textId="77777777" w:rsidR="00226188" w:rsidRDefault="0022618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38389A80" w14:textId="77777777" w:rsidR="00226188" w:rsidRDefault="002261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3DCEE" w14:textId="55D4E848" w:rsidR="00226188" w:rsidRDefault="0022618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03C9">
      <w:rPr>
        <w:rStyle w:val="Nmerodepgina"/>
        <w:noProof/>
      </w:rPr>
      <w:t>2</w:t>
    </w:r>
    <w:r>
      <w:rPr>
        <w:rStyle w:val="Nmerodepgina"/>
      </w:rPr>
      <w:fldChar w:fldCharType="end"/>
    </w:r>
  </w:p>
  <w:p w14:paraId="542F497C" w14:textId="77777777" w:rsidR="00226188" w:rsidRDefault="002261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66A6D" w14:textId="77777777" w:rsidR="00612E4F" w:rsidRDefault="00612E4F">
      <w:r>
        <w:separator/>
      </w:r>
    </w:p>
  </w:footnote>
  <w:footnote w:type="continuationSeparator" w:id="0">
    <w:p w14:paraId="6317E00F" w14:textId="77777777" w:rsidR="00612E4F" w:rsidRDefault="00612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D2AD4"/>
    <w:multiLevelType w:val="hybridMultilevel"/>
    <w:tmpl w:val="7B24727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6297B38"/>
    <w:multiLevelType w:val="hybridMultilevel"/>
    <w:tmpl w:val="DFCAF2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8566E98"/>
    <w:multiLevelType w:val="hybridMultilevel"/>
    <w:tmpl w:val="FBC2DBBC"/>
    <w:lvl w:ilvl="0" w:tplc="21AE7D8E">
      <w:numFmt w:val="bullet"/>
      <w:lvlText w:val="•"/>
      <w:lvlJc w:val="left"/>
      <w:pPr>
        <w:ind w:left="1409" w:hanging="720"/>
      </w:pPr>
      <w:rPr>
        <w:rFonts w:ascii="Arial" w:eastAsia="Times New Roman" w:hAnsi="Arial" w:cs="Aria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3">
    <w:nsid w:val="0AEF12A3"/>
    <w:multiLevelType w:val="hybridMultilevel"/>
    <w:tmpl w:val="5EC073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BC66903"/>
    <w:multiLevelType w:val="multilevel"/>
    <w:tmpl w:val="CB5A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626E27"/>
    <w:multiLevelType w:val="hybridMultilevel"/>
    <w:tmpl w:val="581C94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149707A2"/>
    <w:multiLevelType w:val="hybridMultilevel"/>
    <w:tmpl w:val="9BCA3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5DF4658"/>
    <w:multiLevelType w:val="multilevel"/>
    <w:tmpl w:val="977E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5F35AA"/>
    <w:multiLevelType w:val="hybridMultilevel"/>
    <w:tmpl w:val="E4726A66"/>
    <w:lvl w:ilvl="0" w:tplc="0C0A0001">
      <w:start w:val="1"/>
      <w:numFmt w:val="bullet"/>
      <w:lvlText w:val=""/>
      <w:lvlJc w:val="left"/>
      <w:pPr>
        <w:tabs>
          <w:tab w:val="num" w:pos="660"/>
        </w:tabs>
        <w:ind w:left="660" w:hanging="360"/>
      </w:pPr>
      <w:rPr>
        <w:rFonts w:ascii="Symbol" w:hAnsi="Symbol" w:hint="default"/>
      </w:rPr>
    </w:lvl>
    <w:lvl w:ilvl="1" w:tplc="0C0A0003" w:tentative="1">
      <w:start w:val="1"/>
      <w:numFmt w:val="bullet"/>
      <w:lvlText w:val="o"/>
      <w:lvlJc w:val="left"/>
      <w:pPr>
        <w:tabs>
          <w:tab w:val="num" w:pos="1380"/>
        </w:tabs>
        <w:ind w:left="1380" w:hanging="360"/>
      </w:pPr>
      <w:rPr>
        <w:rFonts w:ascii="Courier New" w:hAnsi="Courier New" w:cs="Courier New" w:hint="default"/>
      </w:rPr>
    </w:lvl>
    <w:lvl w:ilvl="2" w:tplc="0C0A0005" w:tentative="1">
      <w:start w:val="1"/>
      <w:numFmt w:val="bullet"/>
      <w:lvlText w:val=""/>
      <w:lvlJc w:val="left"/>
      <w:pPr>
        <w:tabs>
          <w:tab w:val="num" w:pos="2100"/>
        </w:tabs>
        <w:ind w:left="2100" w:hanging="360"/>
      </w:pPr>
      <w:rPr>
        <w:rFonts w:ascii="Wingdings" w:hAnsi="Wingdings" w:hint="default"/>
      </w:rPr>
    </w:lvl>
    <w:lvl w:ilvl="3" w:tplc="0C0A0001" w:tentative="1">
      <w:start w:val="1"/>
      <w:numFmt w:val="bullet"/>
      <w:lvlText w:val=""/>
      <w:lvlJc w:val="left"/>
      <w:pPr>
        <w:tabs>
          <w:tab w:val="num" w:pos="2820"/>
        </w:tabs>
        <w:ind w:left="2820" w:hanging="360"/>
      </w:pPr>
      <w:rPr>
        <w:rFonts w:ascii="Symbol" w:hAnsi="Symbol" w:hint="default"/>
      </w:rPr>
    </w:lvl>
    <w:lvl w:ilvl="4" w:tplc="0C0A0003" w:tentative="1">
      <w:start w:val="1"/>
      <w:numFmt w:val="bullet"/>
      <w:lvlText w:val="o"/>
      <w:lvlJc w:val="left"/>
      <w:pPr>
        <w:tabs>
          <w:tab w:val="num" w:pos="3540"/>
        </w:tabs>
        <w:ind w:left="3540" w:hanging="360"/>
      </w:pPr>
      <w:rPr>
        <w:rFonts w:ascii="Courier New" w:hAnsi="Courier New" w:cs="Courier New" w:hint="default"/>
      </w:rPr>
    </w:lvl>
    <w:lvl w:ilvl="5" w:tplc="0C0A0005" w:tentative="1">
      <w:start w:val="1"/>
      <w:numFmt w:val="bullet"/>
      <w:lvlText w:val=""/>
      <w:lvlJc w:val="left"/>
      <w:pPr>
        <w:tabs>
          <w:tab w:val="num" w:pos="4260"/>
        </w:tabs>
        <w:ind w:left="4260" w:hanging="360"/>
      </w:pPr>
      <w:rPr>
        <w:rFonts w:ascii="Wingdings" w:hAnsi="Wingdings" w:hint="default"/>
      </w:rPr>
    </w:lvl>
    <w:lvl w:ilvl="6" w:tplc="0C0A0001" w:tentative="1">
      <w:start w:val="1"/>
      <w:numFmt w:val="bullet"/>
      <w:lvlText w:val=""/>
      <w:lvlJc w:val="left"/>
      <w:pPr>
        <w:tabs>
          <w:tab w:val="num" w:pos="4980"/>
        </w:tabs>
        <w:ind w:left="4980" w:hanging="360"/>
      </w:pPr>
      <w:rPr>
        <w:rFonts w:ascii="Symbol" w:hAnsi="Symbol" w:hint="default"/>
      </w:rPr>
    </w:lvl>
    <w:lvl w:ilvl="7" w:tplc="0C0A0003" w:tentative="1">
      <w:start w:val="1"/>
      <w:numFmt w:val="bullet"/>
      <w:lvlText w:val="o"/>
      <w:lvlJc w:val="left"/>
      <w:pPr>
        <w:tabs>
          <w:tab w:val="num" w:pos="5700"/>
        </w:tabs>
        <w:ind w:left="5700" w:hanging="360"/>
      </w:pPr>
      <w:rPr>
        <w:rFonts w:ascii="Courier New" w:hAnsi="Courier New" w:cs="Courier New" w:hint="default"/>
      </w:rPr>
    </w:lvl>
    <w:lvl w:ilvl="8" w:tplc="0C0A0005" w:tentative="1">
      <w:start w:val="1"/>
      <w:numFmt w:val="bullet"/>
      <w:lvlText w:val=""/>
      <w:lvlJc w:val="left"/>
      <w:pPr>
        <w:tabs>
          <w:tab w:val="num" w:pos="6420"/>
        </w:tabs>
        <w:ind w:left="6420" w:hanging="360"/>
      </w:pPr>
      <w:rPr>
        <w:rFonts w:ascii="Wingdings" w:hAnsi="Wingdings" w:hint="default"/>
      </w:rPr>
    </w:lvl>
  </w:abstractNum>
  <w:abstractNum w:abstractNumId="9">
    <w:nsid w:val="18AB7F25"/>
    <w:multiLevelType w:val="hybridMultilevel"/>
    <w:tmpl w:val="177E82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8E0099A"/>
    <w:multiLevelType w:val="multilevel"/>
    <w:tmpl w:val="00062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D6D287A"/>
    <w:multiLevelType w:val="hybridMultilevel"/>
    <w:tmpl w:val="F9DE7360"/>
    <w:lvl w:ilvl="0" w:tplc="21AE7D8E">
      <w:numFmt w:val="bullet"/>
      <w:lvlText w:val="•"/>
      <w:lvlJc w:val="left"/>
      <w:pPr>
        <w:ind w:left="1364" w:hanging="720"/>
      </w:pPr>
      <w:rPr>
        <w:rFonts w:ascii="Arial" w:eastAsia="Times New Roman" w:hAnsi="Arial" w:cs="Aria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2">
    <w:nsid w:val="1EFE205C"/>
    <w:multiLevelType w:val="hybridMultilevel"/>
    <w:tmpl w:val="DF3CA17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21167B2E"/>
    <w:multiLevelType w:val="multilevel"/>
    <w:tmpl w:val="DC8A1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3A93F30"/>
    <w:multiLevelType w:val="multilevel"/>
    <w:tmpl w:val="B4B8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080455"/>
    <w:multiLevelType w:val="hybridMultilevel"/>
    <w:tmpl w:val="BA2EF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6E13477"/>
    <w:multiLevelType w:val="multilevel"/>
    <w:tmpl w:val="DEB0B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90E37CB"/>
    <w:multiLevelType w:val="multilevel"/>
    <w:tmpl w:val="356CE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F6D3157"/>
    <w:multiLevelType w:val="hybridMultilevel"/>
    <w:tmpl w:val="1EE0C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080"/>
        </w:tabs>
        <w:ind w:left="1080" w:hanging="360"/>
      </w:p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abstractNum w:abstractNumId="19">
    <w:nsid w:val="30833C19"/>
    <w:multiLevelType w:val="hybridMultilevel"/>
    <w:tmpl w:val="87404D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nsid w:val="33B14490"/>
    <w:multiLevelType w:val="hybridMultilevel"/>
    <w:tmpl w:val="13BA22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598591A"/>
    <w:multiLevelType w:val="multilevel"/>
    <w:tmpl w:val="F3245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70F09A2"/>
    <w:multiLevelType w:val="hybridMultilevel"/>
    <w:tmpl w:val="7D627F3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nsid w:val="383500F8"/>
    <w:multiLevelType w:val="hybridMultilevel"/>
    <w:tmpl w:val="BE348AA8"/>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24">
    <w:nsid w:val="3AAD353D"/>
    <w:multiLevelType w:val="multilevel"/>
    <w:tmpl w:val="2E0CD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3D900279"/>
    <w:multiLevelType w:val="multilevel"/>
    <w:tmpl w:val="181E8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1395909"/>
    <w:multiLevelType w:val="hybridMultilevel"/>
    <w:tmpl w:val="760C2BDE"/>
    <w:lvl w:ilvl="0" w:tplc="21AE7D8E">
      <w:numFmt w:val="bullet"/>
      <w:lvlText w:val="•"/>
      <w:lvlJc w:val="left"/>
      <w:pPr>
        <w:ind w:left="1364" w:hanging="72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2B44009"/>
    <w:multiLevelType w:val="hybridMultilevel"/>
    <w:tmpl w:val="AD180E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64D4506"/>
    <w:multiLevelType w:val="hybridMultilevel"/>
    <w:tmpl w:val="7B8655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7315D67"/>
    <w:multiLevelType w:val="hybridMultilevel"/>
    <w:tmpl w:val="EAF699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nsid w:val="4C924721"/>
    <w:multiLevelType w:val="multilevel"/>
    <w:tmpl w:val="E1A2C4FE"/>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31">
    <w:nsid w:val="4F687DCE"/>
    <w:multiLevelType w:val="hybridMultilevel"/>
    <w:tmpl w:val="5344DD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0E64DFB"/>
    <w:multiLevelType w:val="hybridMultilevel"/>
    <w:tmpl w:val="99B67E02"/>
    <w:lvl w:ilvl="0" w:tplc="0C0A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26B0840"/>
    <w:multiLevelType w:val="multilevel"/>
    <w:tmpl w:val="5906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6269B1"/>
    <w:multiLevelType w:val="hybridMultilevel"/>
    <w:tmpl w:val="CC103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60C647A"/>
    <w:multiLevelType w:val="hybridMultilevel"/>
    <w:tmpl w:val="CC009A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8754383"/>
    <w:multiLevelType w:val="hybridMultilevel"/>
    <w:tmpl w:val="98C40E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5C0E436D"/>
    <w:multiLevelType w:val="hybridMultilevel"/>
    <w:tmpl w:val="9894E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C114BE3"/>
    <w:multiLevelType w:val="hybridMultilevel"/>
    <w:tmpl w:val="22465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5D072179"/>
    <w:multiLevelType w:val="hybridMultilevel"/>
    <w:tmpl w:val="CBBC82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5DEE318F"/>
    <w:multiLevelType w:val="hybridMultilevel"/>
    <w:tmpl w:val="7C0A02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nsid w:val="610549A6"/>
    <w:multiLevelType w:val="multilevel"/>
    <w:tmpl w:val="660EB1C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2">
    <w:nsid w:val="66906684"/>
    <w:multiLevelType w:val="hybridMultilevel"/>
    <w:tmpl w:val="253E0404"/>
    <w:lvl w:ilvl="0" w:tplc="21AE7D8E">
      <w:numFmt w:val="bullet"/>
      <w:lvlText w:val="•"/>
      <w:lvlJc w:val="left"/>
      <w:pPr>
        <w:ind w:left="1364" w:hanging="720"/>
      </w:pPr>
      <w:rPr>
        <w:rFonts w:ascii="Arial" w:eastAsia="Times New Roman" w:hAnsi="Arial" w:cs="Aria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43">
    <w:nsid w:val="6BE61F02"/>
    <w:multiLevelType w:val="hybridMultilevel"/>
    <w:tmpl w:val="AECE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510D98"/>
    <w:multiLevelType w:val="multilevel"/>
    <w:tmpl w:val="78AE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D941919"/>
    <w:multiLevelType w:val="hybridMultilevel"/>
    <w:tmpl w:val="F998F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0B17A49"/>
    <w:multiLevelType w:val="multilevel"/>
    <w:tmpl w:val="1A1E7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71440F99"/>
    <w:multiLevelType w:val="multilevel"/>
    <w:tmpl w:val="3998E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730A291D"/>
    <w:multiLevelType w:val="hybridMultilevel"/>
    <w:tmpl w:val="9586D0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754359D6"/>
    <w:multiLevelType w:val="hybridMultilevel"/>
    <w:tmpl w:val="4F2CBECC"/>
    <w:lvl w:ilvl="0" w:tplc="21AE7D8E">
      <w:numFmt w:val="bullet"/>
      <w:lvlText w:val="•"/>
      <w:lvlJc w:val="left"/>
      <w:pPr>
        <w:ind w:left="1007" w:hanging="720"/>
      </w:pPr>
      <w:rPr>
        <w:rFonts w:ascii="Arial" w:eastAsia="Times New Roman" w:hAnsi="Arial" w:cs="Arial" w:hint="default"/>
      </w:rPr>
    </w:lvl>
    <w:lvl w:ilvl="1" w:tplc="080A0003" w:tentative="1">
      <w:start w:val="1"/>
      <w:numFmt w:val="bullet"/>
      <w:lvlText w:val="o"/>
      <w:lvlJc w:val="left"/>
      <w:pPr>
        <w:ind w:left="1083" w:hanging="360"/>
      </w:pPr>
      <w:rPr>
        <w:rFonts w:ascii="Courier New" w:hAnsi="Courier New" w:cs="Courier New" w:hint="default"/>
      </w:rPr>
    </w:lvl>
    <w:lvl w:ilvl="2" w:tplc="080A0005" w:tentative="1">
      <w:start w:val="1"/>
      <w:numFmt w:val="bullet"/>
      <w:lvlText w:val=""/>
      <w:lvlJc w:val="left"/>
      <w:pPr>
        <w:ind w:left="1803" w:hanging="360"/>
      </w:pPr>
      <w:rPr>
        <w:rFonts w:ascii="Wingdings" w:hAnsi="Wingdings" w:hint="default"/>
      </w:rPr>
    </w:lvl>
    <w:lvl w:ilvl="3" w:tplc="080A0001" w:tentative="1">
      <w:start w:val="1"/>
      <w:numFmt w:val="bullet"/>
      <w:lvlText w:val=""/>
      <w:lvlJc w:val="left"/>
      <w:pPr>
        <w:ind w:left="2523" w:hanging="360"/>
      </w:pPr>
      <w:rPr>
        <w:rFonts w:ascii="Symbol" w:hAnsi="Symbol" w:hint="default"/>
      </w:rPr>
    </w:lvl>
    <w:lvl w:ilvl="4" w:tplc="080A0003" w:tentative="1">
      <w:start w:val="1"/>
      <w:numFmt w:val="bullet"/>
      <w:lvlText w:val="o"/>
      <w:lvlJc w:val="left"/>
      <w:pPr>
        <w:ind w:left="3243" w:hanging="360"/>
      </w:pPr>
      <w:rPr>
        <w:rFonts w:ascii="Courier New" w:hAnsi="Courier New" w:cs="Courier New" w:hint="default"/>
      </w:rPr>
    </w:lvl>
    <w:lvl w:ilvl="5" w:tplc="080A0005" w:tentative="1">
      <w:start w:val="1"/>
      <w:numFmt w:val="bullet"/>
      <w:lvlText w:val=""/>
      <w:lvlJc w:val="left"/>
      <w:pPr>
        <w:ind w:left="3963" w:hanging="360"/>
      </w:pPr>
      <w:rPr>
        <w:rFonts w:ascii="Wingdings" w:hAnsi="Wingdings" w:hint="default"/>
      </w:rPr>
    </w:lvl>
    <w:lvl w:ilvl="6" w:tplc="080A0001" w:tentative="1">
      <w:start w:val="1"/>
      <w:numFmt w:val="bullet"/>
      <w:lvlText w:val=""/>
      <w:lvlJc w:val="left"/>
      <w:pPr>
        <w:ind w:left="4683" w:hanging="360"/>
      </w:pPr>
      <w:rPr>
        <w:rFonts w:ascii="Symbol" w:hAnsi="Symbol" w:hint="default"/>
      </w:rPr>
    </w:lvl>
    <w:lvl w:ilvl="7" w:tplc="080A0003" w:tentative="1">
      <w:start w:val="1"/>
      <w:numFmt w:val="bullet"/>
      <w:lvlText w:val="o"/>
      <w:lvlJc w:val="left"/>
      <w:pPr>
        <w:ind w:left="5403" w:hanging="360"/>
      </w:pPr>
      <w:rPr>
        <w:rFonts w:ascii="Courier New" w:hAnsi="Courier New" w:cs="Courier New" w:hint="default"/>
      </w:rPr>
    </w:lvl>
    <w:lvl w:ilvl="8" w:tplc="080A0005" w:tentative="1">
      <w:start w:val="1"/>
      <w:numFmt w:val="bullet"/>
      <w:lvlText w:val=""/>
      <w:lvlJc w:val="left"/>
      <w:pPr>
        <w:ind w:left="6123" w:hanging="360"/>
      </w:pPr>
      <w:rPr>
        <w:rFonts w:ascii="Wingdings" w:hAnsi="Wingdings" w:hint="default"/>
      </w:rPr>
    </w:lvl>
  </w:abstractNum>
  <w:abstractNum w:abstractNumId="50">
    <w:nsid w:val="75A34A1D"/>
    <w:multiLevelType w:val="multilevel"/>
    <w:tmpl w:val="E8EC6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7B4608E6"/>
    <w:multiLevelType w:val="multilevel"/>
    <w:tmpl w:val="072A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7FA525BF"/>
    <w:multiLevelType w:val="hybridMultilevel"/>
    <w:tmpl w:val="9DF090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8"/>
  </w:num>
  <w:num w:numId="2">
    <w:abstractNumId w:val="44"/>
  </w:num>
  <w:num w:numId="3">
    <w:abstractNumId w:val="30"/>
  </w:num>
  <w:num w:numId="4">
    <w:abstractNumId w:val="36"/>
  </w:num>
  <w:num w:numId="5">
    <w:abstractNumId w:val="45"/>
  </w:num>
  <w:num w:numId="6">
    <w:abstractNumId w:val="7"/>
  </w:num>
  <w:num w:numId="7">
    <w:abstractNumId w:val="28"/>
  </w:num>
  <w:num w:numId="8">
    <w:abstractNumId w:val="48"/>
  </w:num>
  <w:num w:numId="9">
    <w:abstractNumId w:val="23"/>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9"/>
  </w:num>
  <w:num w:numId="14">
    <w:abstractNumId w:val="29"/>
  </w:num>
  <w:num w:numId="15">
    <w:abstractNumId w:val="5"/>
  </w:num>
  <w:num w:numId="16">
    <w:abstractNumId w:val="25"/>
  </w:num>
  <w:num w:numId="17">
    <w:abstractNumId w:val="52"/>
  </w:num>
  <w:num w:numId="18">
    <w:abstractNumId w:val="22"/>
  </w:num>
  <w:num w:numId="19">
    <w:abstractNumId w:val="11"/>
  </w:num>
  <w:num w:numId="20">
    <w:abstractNumId w:val="42"/>
  </w:num>
  <w:num w:numId="21">
    <w:abstractNumId w:val="1"/>
  </w:num>
  <w:num w:numId="22">
    <w:abstractNumId w:val="26"/>
  </w:num>
  <w:num w:numId="23">
    <w:abstractNumId w:val="49"/>
  </w:num>
  <w:num w:numId="24">
    <w:abstractNumId w:val="2"/>
  </w:num>
  <w:num w:numId="25">
    <w:abstractNumId w:val="50"/>
  </w:num>
  <w:num w:numId="26">
    <w:abstractNumId w:val="51"/>
  </w:num>
  <w:num w:numId="27">
    <w:abstractNumId w:val="40"/>
  </w:num>
  <w:num w:numId="28">
    <w:abstractNumId w:val="34"/>
  </w:num>
  <w:num w:numId="29">
    <w:abstractNumId w:val="37"/>
  </w:num>
  <w:num w:numId="30">
    <w:abstractNumId w:val="35"/>
  </w:num>
  <w:num w:numId="31">
    <w:abstractNumId w:val="41"/>
  </w:num>
  <w:num w:numId="32">
    <w:abstractNumId w:val="20"/>
  </w:num>
  <w:num w:numId="33">
    <w:abstractNumId w:val="3"/>
  </w:num>
  <w:num w:numId="34">
    <w:abstractNumId w:val="12"/>
  </w:num>
  <w:num w:numId="35">
    <w:abstractNumId w:val="17"/>
  </w:num>
  <w:num w:numId="36">
    <w:abstractNumId w:val="21"/>
  </w:num>
  <w:num w:numId="37">
    <w:abstractNumId w:val="10"/>
  </w:num>
  <w:num w:numId="38">
    <w:abstractNumId w:val="13"/>
  </w:num>
  <w:num w:numId="39">
    <w:abstractNumId w:val="24"/>
  </w:num>
  <w:num w:numId="40">
    <w:abstractNumId w:val="47"/>
  </w:num>
  <w:num w:numId="41">
    <w:abstractNumId w:val="46"/>
  </w:num>
  <w:num w:numId="42">
    <w:abstractNumId w:val="16"/>
  </w:num>
  <w:num w:numId="43">
    <w:abstractNumId w:val="6"/>
  </w:num>
  <w:num w:numId="44">
    <w:abstractNumId w:val="32"/>
  </w:num>
  <w:num w:numId="45">
    <w:abstractNumId w:val="15"/>
  </w:num>
  <w:num w:numId="46">
    <w:abstractNumId w:val="9"/>
  </w:num>
  <w:num w:numId="47">
    <w:abstractNumId w:val="38"/>
  </w:num>
  <w:num w:numId="48">
    <w:abstractNumId w:val="19"/>
  </w:num>
  <w:num w:numId="49">
    <w:abstractNumId w:val="29"/>
  </w:num>
  <w:num w:numId="50">
    <w:abstractNumId w:val="52"/>
  </w:num>
  <w:num w:numId="51">
    <w:abstractNumId w:val="22"/>
  </w:num>
  <w:num w:numId="52">
    <w:abstractNumId w:val="4"/>
  </w:num>
  <w:num w:numId="53">
    <w:abstractNumId w:val="33"/>
  </w:num>
  <w:num w:numId="54">
    <w:abstractNumId w:val="14"/>
  </w:num>
  <w:num w:numId="55">
    <w:abstractNumId w:val="39"/>
  </w:num>
  <w:num w:numId="56">
    <w:abstractNumId w:val="27"/>
  </w:num>
  <w:num w:numId="57">
    <w:abstractNumId w:val="17"/>
  </w:num>
  <w:num w:numId="58">
    <w:abstractNumId w:val="21"/>
  </w:num>
  <w:num w:numId="59">
    <w:abstractNumId w:val="10"/>
  </w:num>
  <w:num w:numId="60">
    <w:abstractNumId w:val="13"/>
  </w:num>
  <w:num w:numId="61">
    <w:abstractNumId w:val="24"/>
  </w:num>
  <w:num w:numId="62">
    <w:abstractNumId w:val="47"/>
  </w:num>
  <w:num w:numId="63">
    <w:abstractNumId w:val="46"/>
    <w:lvlOverride w:ilvl="0">
      <w:startOverride w:val="1"/>
    </w:lvlOverride>
    <w:lvlOverride w:ilvl="1"/>
    <w:lvlOverride w:ilvl="2"/>
    <w:lvlOverride w:ilvl="3"/>
    <w:lvlOverride w:ilvl="4"/>
    <w:lvlOverride w:ilvl="5"/>
    <w:lvlOverride w:ilvl="6"/>
    <w:lvlOverride w:ilvl="7"/>
    <w:lvlOverride w:ilvl="8"/>
  </w:num>
  <w:num w:numId="64">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3BA"/>
    <w:rsid w:val="00010793"/>
    <w:rsid w:val="00016E03"/>
    <w:rsid w:val="000171A8"/>
    <w:rsid w:val="00017C03"/>
    <w:rsid w:val="00024921"/>
    <w:rsid w:val="000260E3"/>
    <w:rsid w:val="00041748"/>
    <w:rsid w:val="000433BA"/>
    <w:rsid w:val="00046077"/>
    <w:rsid w:val="0004735F"/>
    <w:rsid w:val="00051D8C"/>
    <w:rsid w:val="00052CE3"/>
    <w:rsid w:val="00054D7B"/>
    <w:rsid w:val="0005780F"/>
    <w:rsid w:val="000654B2"/>
    <w:rsid w:val="00067A89"/>
    <w:rsid w:val="00071512"/>
    <w:rsid w:val="0007355F"/>
    <w:rsid w:val="0008177D"/>
    <w:rsid w:val="00087B19"/>
    <w:rsid w:val="0009228A"/>
    <w:rsid w:val="00092683"/>
    <w:rsid w:val="00094D80"/>
    <w:rsid w:val="000961B3"/>
    <w:rsid w:val="00097DF0"/>
    <w:rsid w:val="000B307F"/>
    <w:rsid w:val="000B4AD1"/>
    <w:rsid w:val="000B5E43"/>
    <w:rsid w:val="000C013C"/>
    <w:rsid w:val="000C150D"/>
    <w:rsid w:val="000C181F"/>
    <w:rsid w:val="000C6871"/>
    <w:rsid w:val="000D03B2"/>
    <w:rsid w:val="000D1068"/>
    <w:rsid w:val="000D3095"/>
    <w:rsid w:val="000E5982"/>
    <w:rsid w:val="000F3518"/>
    <w:rsid w:val="00101F3F"/>
    <w:rsid w:val="001120B6"/>
    <w:rsid w:val="00113228"/>
    <w:rsid w:val="00120280"/>
    <w:rsid w:val="00126223"/>
    <w:rsid w:val="00132AD7"/>
    <w:rsid w:val="00135AA8"/>
    <w:rsid w:val="001362B1"/>
    <w:rsid w:val="001371DE"/>
    <w:rsid w:val="00137456"/>
    <w:rsid w:val="001420DE"/>
    <w:rsid w:val="00143F15"/>
    <w:rsid w:val="0015046F"/>
    <w:rsid w:val="001517C5"/>
    <w:rsid w:val="00152BE6"/>
    <w:rsid w:val="0015626F"/>
    <w:rsid w:val="001570BF"/>
    <w:rsid w:val="00172027"/>
    <w:rsid w:val="00175165"/>
    <w:rsid w:val="00176078"/>
    <w:rsid w:val="001770AF"/>
    <w:rsid w:val="001802A8"/>
    <w:rsid w:val="001804C1"/>
    <w:rsid w:val="001851FB"/>
    <w:rsid w:val="001905FA"/>
    <w:rsid w:val="00190616"/>
    <w:rsid w:val="00190E62"/>
    <w:rsid w:val="001956A1"/>
    <w:rsid w:val="001A3524"/>
    <w:rsid w:val="001A3BE6"/>
    <w:rsid w:val="001B20C8"/>
    <w:rsid w:val="001B25D0"/>
    <w:rsid w:val="001B54C0"/>
    <w:rsid w:val="001B55E9"/>
    <w:rsid w:val="001B6556"/>
    <w:rsid w:val="001B75ED"/>
    <w:rsid w:val="001C565A"/>
    <w:rsid w:val="001C7F28"/>
    <w:rsid w:val="001D0D38"/>
    <w:rsid w:val="001D1386"/>
    <w:rsid w:val="001D5066"/>
    <w:rsid w:val="001D640E"/>
    <w:rsid w:val="001D6512"/>
    <w:rsid w:val="001D6F20"/>
    <w:rsid w:val="001D7527"/>
    <w:rsid w:val="001D7D43"/>
    <w:rsid w:val="001E4295"/>
    <w:rsid w:val="001E4444"/>
    <w:rsid w:val="001E6648"/>
    <w:rsid w:val="001E6B48"/>
    <w:rsid w:val="001F187F"/>
    <w:rsid w:val="001F1EB2"/>
    <w:rsid w:val="001F4F15"/>
    <w:rsid w:val="00200B26"/>
    <w:rsid w:val="00217F91"/>
    <w:rsid w:val="00220194"/>
    <w:rsid w:val="00226188"/>
    <w:rsid w:val="0023507C"/>
    <w:rsid w:val="002375F9"/>
    <w:rsid w:val="00240E8A"/>
    <w:rsid w:val="00241283"/>
    <w:rsid w:val="0024249F"/>
    <w:rsid w:val="0024556E"/>
    <w:rsid w:val="00247322"/>
    <w:rsid w:val="002525CB"/>
    <w:rsid w:val="00257F8F"/>
    <w:rsid w:val="00260E63"/>
    <w:rsid w:val="002638AF"/>
    <w:rsid w:val="00265802"/>
    <w:rsid w:val="00266A9D"/>
    <w:rsid w:val="0027016A"/>
    <w:rsid w:val="002707BE"/>
    <w:rsid w:val="00271E83"/>
    <w:rsid w:val="00273EB5"/>
    <w:rsid w:val="00276B68"/>
    <w:rsid w:val="00276DEE"/>
    <w:rsid w:val="00280167"/>
    <w:rsid w:val="00280C7D"/>
    <w:rsid w:val="00283661"/>
    <w:rsid w:val="0028373D"/>
    <w:rsid w:val="00284991"/>
    <w:rsid w:val="0029038B"/>
    <w:rsid w:val="00292697"/>
    <w:rsid w:val="002955F2"/>
    <w:rsid w:val="00297739"/>
    <w:rsid w:val="002A3107"/>
    <w:rsid w:val="002A5B55"/>
    <w:rsid w:val="002B1A92"/>
    <w:rsid w:val="002B2185"/>
    <w:rsid w:val="002B497E"/>
    <w:rsid w:val="002C11AD"/>
    <w:rsid w:val="002D1594"/>
    <w:rsid w:val="002E17CC"/>
    <w:rsid w:val="002E25AF"/>
    <w:rsid w:val="002E771F"/>
    <w:rsid w:val="002F0840"/>
    <w:rsid w:val="002F0EC8"/>
    <w:rsid w:val="002F222E"/>
    <w:rsid w:val="002F57D9"/>
    <w:rsid w:val="0030155F"/>
    <w:rsid w:val="0030433B"/>
    <w:rsid w:val="00304EBE"/>
    <w:rsid w:val="0031479F"/>
    <w:rsid w:val="00315F42"/>
    <w:rsid w:val="00322C77"/>
    <w:rsid w:val="00334B51"/>
    <w:rsid w:val="00337E1B"/>
    <w:rsid w:val="00337FDB"/>
    <w:rsid w:val="00340C32"/>
    <w:rsid w:val="00342A54"/>
    <w:rsid w:val="003436C7"/>
    <w:rsid w:val="00351743"/>
    <w:rsid w:val="00351BC2"/>
    <w:rsid w:val="00352F52"/>
    <w:rsid w:val="00357990"/>
    <w:rsid w:val="0036327B"/>
    <w:rsid w:val="00365858"/>
    <w:rsid w:val="00367E4F"/>
    <w:rsid w:val="0037175F"/>
    <w:rsid w:val="00373373"/>
    <w:rsid w:val="00376439"/>
    <w:rsid w:val="00377D52"/>
    <w:rsid w:val="00381F15"/>
    <w:rsid w:val="003850B8"/>
    <w:rsid w:val="00394852"/>
    <w:rsid w:val="00396391"/>
    <w:rsid w:val="00396E1A"/>
    <w:rsid w:val="003C03B3"/>
    <w:rsid w:val="003C0C36"/>
    <w:rsid w:val="003C29DB"/>
    <w:rsid w:val="003C7FA4"/>
    <w:rsid w:val="003D1062"/>
    <w:rsid w:val="003D1D42"/>
    <w:rsid w:val="003D3269"/>
    <w:rsid w:val="003D54F3"/>
    <w:rsid w:val="003E100A"/>
    <w:rsid w:val="003F23B2"/>
    <w:rsid w:val="00406A18"/>
    <w:rsid w:val="00413288"/>
    <w:rsid w:val="00416325"/>
    <w:rsid w:val="0042003F"/>
    <w:rsid w:val="004207E1"/>
    <w:rsid w:val="00422B4F"/>
    <w:rsid w:val="00426C88"/>
    <w:rsid w:val="00426FCB"/>
    <w:rsid w:val="0042745C"/>
    <w:rsid w:val="00437160"/>
    <w:rsid w:val="0043786C"/>
    <w:rsid w:val="00442336"/>
    <w:rsid w:val="004449C6"/>
    <w:rsid w:val="00450934"/>
    <w:rsid w:val="0045206C"/>
    <w:rsid w:val="00452813"/>
    <w:rsid w:val="0045411B"/>
    <w:rsid w:val="00456A36"/>
    <w:rsid w:val="00460DCC"/>
    <w:rsid w:val="00461518"/>
    <w:rsid w:val="00471D00"/>
    <w:rsid w:val="00482782"/>
    <w:rsid w:val="00482F32"/>
    <w:rsid w:val="00486E98"/>
    <w:rsid w:val="00494676"/>
    <w:rsid w:val="0049765A"/>
    <w:rsid w:val="004A2E2F"/>
    <w:rsid w:val="004B1EC2"/>
    <w:rsid w:val="004B62DD"/>
    <w:rsid w:val="004C776E"/>
    <w:rsid w:val="004D1A0A"/>
    <w:rsid w:val="004D3E0C"/>
    <w:rsid w:val="004D5081"/>
    <w:rsid w:val="004D7D5A"/>
    <w:rsid w:val="004E344D"/>
    <w:rsid w:val="004F0DDD"/>
    <w:rsid w:val="004F2DBF"/>
    <w:rsid w:val="00503A76"/>
    <w:rsid w:val="005115B2"/>
    <w:rsid w:val="00514658"/>
    <w:rsid w:val="005150A0"/>
    <w:rsid w:val="005203C9"/>
    <w:rsid w:val="00544538"/>
    <w:rsid w:val="00557E93"/>
    <w:rsid w:val="00562C79"/>
    <w:rsid w:val="00577982"/>
    <w:rsid w:val="00582C80"/>
    <w:rsid w:val="00583241"/>
    <w:rsid w:val="005879FC"/>
    <w:rsid w:val="00590476"/>
    <w:rsid w:val="00592F68"/>
    <w:rsid w:val="00593897"/>
    <w:rsid w:val="00597401"/>
    <w:rsid w:val="005A12B5"/>
    <w:rsid w:val="005B4958"/>
    <w:rsid w:val="005B6C15"/>
    <w:rsid w:val="005C64E6"/>
    <w:rsid w:val="005C7094"/>
    <w:rsid w:val="005D0CFA"/>
    <w:rsid w:val="005E01AA"/>
    <w:rsid w:val="005E6E84"/>
    <w:rsid w:val="005F0B5D"/>
    <w:rsid w:val="005F3046"/>
    <w:rsid w:val="00610168"/>
    <w:rsid w:val="00612E4F"/>
    <w:rsid w:val="00620573"/>
    <w:rsid w:val="00623E14"/>
    <w:rsid w:val="00641748"/>
    <w:rsid w:val="00647FB3"/>
    <w:rsid w:val="00651CBC"/>
    <w:rsid w:val="00652ED2"/>
    <w:rsid w:val="00653335"/>
    <w:rsid w:val="00666FAB"/>
    <w:rsid w:val="00672CE2"/>
    <w:rsid w:val="00672F6B"/>
    <w:rsid w:val="00674877"/>
    <w:rsid w:val="00686FB4"/>
    <w:rsid w:val="00692DCC"/>
    <w:rsid w:val="00695312"/>
    <w:rsid w:val="00697A17"/>
    <w:rsid w:val="006A1834"/>
    <w:rsid w:val="006B1D49"/>
    <w:rsid w:val="006C1593"/>
    <w:rsid w:val="006C3CE8"/>
    <w:rsid w:val="006C554B"/>
    <w:rsid w:val="006D3D25"/>
    <w:rsid w:val="006E0080"/>
    <w:rsid w:val="006E1694"/>
    <w:rsid w:val="006E428F"/>
    <w:rsid w:val="006E46A0"/>
    <w:rsid w:val="006F67A0"/>
    <w:rsid w:val="007028FB"/>
    <w:rsid w:val="00703C4D"/>
    <w:rsid w:val="007112BA"/>
    <w:rsid w:val="00714C4C"/>
    <w:rsid w:val="00721C99"/>
    <w:rsid w:val="007268E4"/>
    <w:rsid w:val="007352CA"/>
    <w:rsid w:val="0074377D"/>
    <w:rsid w:val="00751F26"/>
    <w:rsid w:val="00752767"/>
    <w:rsid w:val="007541F6"/>
    <w:rsid w:val="00761A66"/>
    <w:rsid w:val="00767657"/>
    <w:rsid w:val="0077018E"/>
    <w:rsid w:val="00773235"/>
    <w:rsid w:val="00773D2F"/>
    <w:rsid w:val="00783275"/>
    <w:rsid w:val="00792AB3"/>
    <w:rsid w:val="0079526B"/>
    <w:rsid w:val="007A3D45"/>
    <w:rsid w:val="007A3EDD"/>
    <w:rsid w:val="007B2C1C"/>
    <w:rsid w:val="007B6F48"/>
    <w:rsid w:val="007C3AB1"/>
    <w:rsid w:val="007C3DA2"/>
    <w:rsid w:val="007E4870"/>
    <w:rsid w:val="007E6C85"/>
    <w:rsid w:val="007F50C8"/>
    <w:rsid w:val="007F5E3F"/>
    <w:rsid w:val="00802604"/>
    <w:rsid w:val="0080280D"/>
    <w:rsid w:val="00805118"/>
    <w:rsid w:val="008063E7"/>
    <w:rsid w:val="008302F0"/>
    <w:rsid w:val="00841DC7"/>
    <w:rsid w:val="008500BE"/>
    <w:rsid w:val="0085737F"/>
    <w:rsid w:val="0086111D"/>
    <w:rsid w:val="008616CE"/>
    <w:rsid w:val="00862392"/>
    <w:rsid w:val="00864161"/>
    <w:rsid w:val="008729F6"/>
    <w:rsid w:val="00876665"/>
    <w:rsid w:val="008778A6"/>
    <w:rsid w:val="00883379"/>
    <w:rsid w:val="00884533"/>
    <w:rsid w:val="00885CCE"/>
    <w:rsid w:val="008959D2"/>
    <w:rsid w:val="008B3E5A"/>
    <w:rsid w:val="008B56E9"/>
    <w:rsid w:val="008B74AC"/>
    <w:rsid w:val="008C385F"/>
    <w:rsid w:val="008C568E"/>
    <w:rsid w:val="008D3CF0"/>
    <w:rsid w:val="008D5DF7"/>
    <w:rsid w:val="008F5F17"/>
    <w:rsid w:val="0090288F"/>
    <w:rsid w:val="00903DD3"/>
    <w:rsid w:val="00903EC4"/>
    <w:rsid w:val="00906810"/>
    <w:rsid w:val="00910BD4"/>
    <w:rsid w:val="00913B8B"/>
    <w:rsid w:val="00923B7D"/>
    <w:rsid w:val="00926616"/>
    <w:rsid w:val="00931BFD"/>
    <w:rsid w:val="0093507F"/>
    <w:rsid w:val="0093570E"/>
    <w:rsid w:val="00945DC9"/>
    <w:rsid w:val="0094623B"/>
    <w:rsid w:val="009475FE"/>
    <w:rsid w:val="009477F7"/>
    <w:rsid w:val="009558BE"/>
    <w:rsid w:val="009760E2"/>
    <w:rsid w:val="009763AD"/>
    <w:rsid w:val="00976895"/>
    <w:rsid w:val="009808B0"/>
    <w:rsid w:val="009827C3"/>
    <w:rsid w:val="00984636"/>
    <w:rsid w:val="00986039"/>
    <w:rsid w:val="009952AE"/>
    <w:rsid w:val="009A1B91"/>
    <w:rsid w:val="009A33BF"/>
    <w:rsid w:val="009B01CE"/>
    <w:rsid w:val="009B046D"/>
    <w:rsid w:val="009B2F88"/>
    <w:rsid w:val="009B5397"/>
    <w:rsid w:val="009C0DE2"/>
    <w:rsid w:val="009C1B9D"/>
    <w:rsid w:val="009D0D68"/>
    <w:rsid w:val="009D3BFC"/>
    <w:rsid w:val="009D4D54"/>
    <w:rsid w:val="009D7120"/>
    <w:rsid w:val="009E143F"/>
    <w:rsid w:val="009E5433"/>
    <w:rsid w:val="009E6F66"/>
    <w:rsid w:val="009E7C5F"/>
    <w:rsid w:val="009F06FB"/>
    <w:rsid w:val="009F1A3F"/>
    <w:rsid w:val="00A13AE8"/>
    <w:rsid w:val="00A14D2E"/>
    <w:rsid w:val="00A212B8"/>
    <w:rsid w:val="00A2250B"/>
    <w:rsid w:val="00A25D78"/>
    <w:rsid w:val="00A43E3E"/>
    <w:rsid w:val="00A457F8"/>
    <w:rsid w:val="00A50197"/>
    <w:rsid w:val="00A50536"/>
    <w:rsid w:val="00A523CB"/>
    <w:rsid w:val="00A5299E"/>
    <w:rsid w:val="00A56B7B"/>
    <w:rsid w:val="00A60B71"/>
    <w:rsid w:val="00A61B91"/>
    <w:rsid w:val="00A736D8"/>
    <w:rsid w:val="00A80908"/>
    <w:rsid w:val="00A94ED9"/>
    <w:rsid w:val="00A96122"/>
    <w:rsid w:val="00A972AB"/>
    <w:rsid w:val="00AA2CFA"/>
    <w:rsid w:val="00AA79F6"/>
    <w:rsid w:val="00AB03CC"/>
    <w:rsid w:val="00AB11DF"/>
    <w:rsid w:val="00AB3FDD"/>
    <w:rsid w:val="00AB5F2A"/>
    <w:rsid w:val="00AC04F7"/>
    <w:rsid w:val="00AC6CEE"/>
    <w:rsid w:val="00AD16E2"/>
    <w:rsid w:val="00AD35F3"/>
    <w:rsid w:val="00AD45C9"/>
    <w:rsid w:val="00AE4F5B"/>
    <w:rsid w:val="00AF2C71"/>
    <w:rsid w:val="00AF762C"/>
    <w:rsid w:val="00B1732C"/>
    <w:rsid w:val="00B22C3D"/>
    <w:rsid w:val="00B26C63"/>
    <w:rsid w:val="00B2778A"/>
    <w:rsid w:val="00B30D87"/>
    <w:rsid w:val="00B30F74"/>
    <w:rsid w:val="00B42E1F"/>
    <w:rsid w:val="00B44605"/>
    <w:rsid w:val="00B44E68"/>
    <w:rsid w:val="00B52F98"/>
    <w:rsid w:val="00B60BD3"/>
    <w:rsid w:val="00B65B23"/>
    <w:rsid w:val="00B77FAB"/>
    <w:rsid w:val="00B83AF7"/>
    <w:rsid w:val="00B861B3"/>
    <w:rsid w:val="00B94042"/>
    <w:rsid w:val="00B959DA"/>
    <w:rsid w:val="00B96A6F"/>
    <w:rsid w:val="00BA033C"/>
    <w:rsid w:val="00BA0CF3"/>
    <w:rsid w:val="00BA3B36"/>
    <w:rsid w:val="00BA3BC1"/>
    <w:rsid w:val="00BA7854"/>
    <w:rsid w:val="00BB1DD1"/>
    <w:rsid w:val="00BB6E13"/>
    <w:rsid w:val="00BD07BD"/>
    <w:rsid w:val="00BD36F3"/>
    <w:rsid w:val="00BD3D20"/>
    <w:rsid w:val="00BE04E1"/>
    <w:rsid w:val="00BE056A"/>
    <w:rsid w:val="00BE1622"/>
    <w:rsid w:val="00BF02C2"/>
    <w:rsid w:val="00BF24A6"/>
    <w:rsid w:val="00BF441C"/>
    <w:rsid w:val="00BF5F99"/>
    <w:rsid w:val="00C07D4F"/>
    <w:rsid w:val="00C14707"/>
    <w:rsid w:val="00C21C4D"/>
    <w:rsid w:val="00C21E3E"/>
    <w:rsid w:val="00C23E3E"/>
    <w:rsid w:val="00C26A0E"/>
    <w:rsid w:val="00C37E9F"/>
    <w:rsid w:val="00C41E9F"/>
    <w:rsid w:val="00C46737"/>
    <w:rsid w:val="00C57FD5"/>
    <w:rsid w:val="00C6042B"/>
    <w:rsid w:val="00C8091B"/>
    <w:rsid w:val="00C811EE"/>
    <w:rsid w:val="00C81822"/>
    <w:rsid w:val="00C83BEB"/>
    <w:rsid w:val="00C86747"/>
    <w:rsid w:val="00C91E69"/>
    <w:rsid w:val="00C93767"/>
    <w:rsid w:val="00C9577F"/>
    <w:rsid w:val="00C96062"/>
    <w:rsid w:val="00C972C6"/>
    <w:rsid w:val="00CA3EDE"/>
    <w:rsid w:val="00CA53B2"/>
    <w:rsid w:val="00CA5A64"/>
    <w:rsid w:val="00CA7001"/>
    <w:rsid w:val="00CA7C21"/>
    <w:rsid w:val="00CB76C1"/>
    <w:rsid w:val="00CD18C9"/>
    <w:rsid w:val="00CE2B96"/>
    <w:rsid w:val="00CE3F9E"/>
    <w:rsid w:val="00CF18C5"/>
    <w:rsid w:val="00CF2525"/>
    <w:rsid w:val="00D10C15"/>
    <w:rsid w:val="00D221E5"/>
    <w:rsid w:val="00D233E3"/>
    <w:rsid w:val="00D23977"/>
    <w:rsid w:val="00D23D68"/>
    <w:rsid w:val="00D24399"/>
    <w:rsid w:val="00D26AD7"/>
    <w:rsid w:val="00D276C6"/>
    <w:rsid w:val="00D33740"/>
    <w:rsid w:val="00D35B37"/>
    <w:rsid w:val="00D36725"/>
    <w:rsid w:val="00D42F03"/>
    <w:rsid w:val="00D505C0"/>
    <w:rsid w:val="00D5157C"/>
    <w:rsid w:val="00D57AC2"/>
    <w:rsid w:val="00D76235"/>
    <w:rsid w:val="00D77454"/>
    <w:rsid w:val="00D774DF"/>
    <w:rsid w:val="00D77FB5"/>
    <w:rsid w:val="00D822F2"/>
    <w:rsid w:val="00D829A5"/>
    <w:rsid w:val="00D8358B"/>
    <w:rsid w:val="00D84702"/>
    <w:rsid w:val="00D84727"/>
    <w:rsid w:val="00D85493"/>
    <w:rsid w:val="00D872F3"/>
    <w:rsid w:val="00D90D95"/>
    <w:rsid w:val="00D953C8"/>
    <w:rsid w:val="00D97F2B"/>
    <w:rsid w:val="00DA231A"/>
    <w:rsid w:val="00DA2F2E"/>
    <w:rsid w:val="00DA4E8E"/>
    <w:rsid w:val="00DB139B"/>
    <w:rsid w:val="00DB35C7"/>
    <w:rsid w:val="00DB4CFA"/>
    <w:rsid w:val="00DB617F"/>
    <w:rsid w:val="00DC1B83"/>
    <w:rsid w:val="00DC1E11"/>
    <w:rsid w:val="00DC7776"/>
    <w:rsid w:val="00DD1DD4"/>
    <w:rsid w:val="00DD22CB"/>
    <w:rsid w:val="00DD3BE3"/>
    <w:rsid w:val="00DD60CD"/>
    <w:rsid w:val="00DE55A5"/>
    <w:rsid w:val="00DE7981"/>
    <w:rsid w:val="00DF007A"/>
    <w:rsid w:val="00DF1740"/>
    <w:rsid w:val="00E04BA1"/>
    <w:rsid w:val="00E13056"/>
    <w:rsid w:val="00E14077"/>
    <w:rsid w:val="00E143A8"/>
    <w:rsid w:val="00E20D8C"/>
    <w:rsid w:val="00E21D6D"/>
    <w:rsid w:val="00E25917"/>
    <w:rsid w:val="00E26AA8"/>
    <w:rsid w:val="00E2720C"/>
    <w:rsid w:val="00E31C26"/>
    <w:rsid w:val="00E3239E"/>
    <w:rsid w:val="00E33BA9"/>
    <w:rsid w:val="00E35ACD"/>
    <w:rsid w:val="00E40F29"/>
    <w:rsid w:val="00E41488"/>
    <w:rsid w:val="00E42171"/>
    <w:rsid w:val="00E4240C"/>
    <w:rsid w:val="00E43D03"/>
    <w:rsid w:val="00E461E3"/>
    <w:rsid w:val="00E55D57"/>
    <w:rsid w:val="00E62D53"/>
    <w:rsid w:val="00E6572B"/>
    <w:rsid w:val="00E65F48"/>
    <w:rsid w:val="00E75C7B"/>
    <w:rsid w:val="00E75CCF"/>
    <w:rsid w:val="00E76F18"/>
    <w:rsid w:val="00E802E8"/>
    <w:rsid w:val="00E82EFF"/>
    <w:rsid w:val="00EA0459"/>
    <w:rsid w:val="00EA0551"/>
    <w:rsid w:val="00EA1C34"/>
    <w:rsid w:val="00EA1E80"/>
    <w:rsid w:val="00EA40F0"/>
    <w:rsid w:val="00EA7A68"/>
    <w:rsid w:val="00EB1B97"/>
    <w:rsid w:val="00EB22AE"/>
    <w:rsid w:val="00EB5C16"/>
    <w:rsid w:val="00EB678A"/>
    <w:rsid w:val="00EB7279"/>
    <w:rsid w:val="00EC2ECC"/>
    <w:rsid w:val="00EC3F5E"/>
    <w:rsid w:val="00EC513B"/>
    <w:rsid w:val="00ED131A"/>
    <w:rsid w:val="00ED1568"/>
    <w:rsid w:val="00ED3C14"/>
    <w:rsid w:val="00ED5CD0"/>
    <w:rsid w:val="00EE62F4"/>
    <w:rsid w:val="00EF2428"/>
    <w:rsid w:val="00F02B51"/>
    <w:rsid w:val="00F100AA"/>
    <w:rsid w:val="00F10B2A"/>
    <w:rsid w:val="00F1208B"/>
    <w:rsid w:val="00F219B9"/>
    <w:rsid w:val="00F314B5"/>
    <w:rsid w:val="00F35460"/>
    <w:rsid w:val="00F37BED"/>
    <w:rsid w:val="00F4265B"/>
    <w:rsid w:val="00F458C8"/>
    <w:rsid w:val="00F46528"/>
    <w:rsid w:val="00F466DC"/>
    <w:rsid w:val="00F47009"/>
    <w:rsid w:val="00F549E1"/>
    <w:rsid w:val="00F5652E"/>
    <w:rsid w:val="00F57971"/>
    <w:rsid w:val="00F63BCA"/>
    <w:rsid w:val="00F64EA4"/>
    <w:rsid w:val="00F72BA7"/>
    <w:rsid w:val="00F76F9F"/>
    <w:rsid w:val="00F80026"/>
    <w:rsid w:val="00F804AC"/>
    <w:rsid w:val="00F90429"/>
    <w:rsid w:val="00F91653"/>
    <w:rsid w:val="00F947B9"/>
    <w:rsid w:val="00F94DBF"/>
    <w:rsid w:val="00F9573B"/>
    <w:rsid w:val="00FA24EA"/>
    <w:rsid w:val="00FA3146"/>
    <w:rsid w:val="00FA5A22"/>
    <w:rsid w:val="00FA6DEA"/>
    <w:rsid w:val="00FB1155"/>
    <w:rsid w:val="00FB4366"/>
    <w:rsid w:val="00FB4A5D"/>
    <w:rsid w:val="00FB7A2F"/>
    <w:rsid w:val="00FC4C1E"/>
    <w:rsid w:val="00FE6125"/>
    <w:rsid w:val="00FE7D04"/>
    <w:rsid w:val="00FF0941"/>
    <w:rsid w:val="00FF2C01"/>
    <w:rsid w:val="00FF34F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2F6B"/>
  <w15:docId w15:val="{80B28332-F843-4EF4-A051-201737F9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3BA"/>
    <w:rPr>
      <w:rFonts w:ascii="Arial" w:eastAsia="Times New Roman" w:hAnsi="Arial" w:cs="Times New Roman"/>
      <w:szCs w:val="24"/>
      <w:lang w:eastAsia="es-ES"/>
    </w:rPr>
  </w:style>
  <w:style w:type="paragraph" w:styleId="Ttulo1">
    <w:name w:val="heading 1"/>
    <w:basedOn w:val="Normal"/>
    <w:next w:val="Normal"/>
    <w:link w:val="Ttulo1Car"/>
    <w:qFormat/>
    <w:rsid w:val="000433BA"/>
    <w:pPr>
      <w:keepNext/>
      <w:outlineLvl w:val="0"/>
    </w:pPr>
    <w:rPr>
      <w:color w:val="000000"/>
      <w:sz w:val="56"/>
      <w:szCs w:val="20"/>
      <w:lang w:val="en-GB"/>
    </w:rPr>
  </w:style>
  <w:style w:type="paragraph" w:styleId="Ttulo3">
    <w:name w:val="heading 3"/>
    <w:basedOn w:val="Normal"/>
    <w:next w:val="Normal"/>
    <w:link w:val="Ttulo3Car"/>
    <w:qFormat/>
    <w:rsid w:val="000433BA"/>
    <w:pPr>
      <w:keepNext/>
      <w:jc w:val="both"/>
      <w:outlineLvl w:val="2"/>
    </w:pPr>
    <w:rPr>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433BA"/>
    <w:rPr>
      <w:rFonts w:ascii="Arial" w:eastAsia="Times New Roman" w:hAnsi="Arial" w:cs="Times New Roman"/>
      <w:color w:val="000000"/>
      <w:sz w:val="56"/>
      <w:szCs w:val="20"/>
      <w:lang w:val="en-GB" w:eastAsia="es-ES"/>
    </w:rPr>
  </w:style>
  <w:style w:type="character" w:customStyle="1" w:styleId="Ttulo3Car">
    <w:name w:val="Título 3 Car"/>
    <w:basedOn w:val="Fuentedeprrafopredeter"/>
    <w:link w:val="Ttulo3"/>
    <w:rsid w:val="000433BA"/>
    <w:rPr>
      <w:rFonts w:ascii="Arial" w:eastAsia="Times New Roman" w:hAnsi="Arial" w:cs="Times New Roman"/>
      <w:b/>
      <w:sz w:val="24"/>
      <w:szCs w:val="20"/>
      <w:lang w:eastAsia="es-ES"/>
    </w:rPr>
  </w:style>
  <w:style w:type="character" w:styleId="Textoennegrita">
    <w:name w:val="Strong"/>
    <w:uiPriority w:val="22"/>
    <w:qFormat/>
    <w:rsid w:val="000433BA"/>
    <w:rPr>
      <w:b/>
      <w:bCs/>
    </w:rPr>
  </w:style>
  <w:style w:type="paragraph" w:styleId="Piedepgina">
    <w:name w:val="footer"/>
    <w:basedOn w:val="Normal"/>
    <w:link w:val="PiedepginaCar"/>
    <w:rsid w:val="000433BA"/>
    <w:pPr>
      <w:tabs>
        <w:tab w:val="center" w:pos="4419"/>
        <w:tab w:val="right" w:pos="8838"/>
      </w:tabs>
    </w:pPr>
    <w:rPr>
      <w:rFonts w:ascii="Times New Roman" w:hAnsi="Times New Roman"/>
      <w:sz w:val="20"/>
      <w:szCs w:val="20"/>
      <w:lang w:val="en-US"/>
    </w:rPr>
  </w:style>
  <w:style w:type="character" w:customStyle="1" w:styleId="PiedepginaCar">
    <w:name w:val="Pie de página Car"/>
    <w:basedOn w:val="Fuentedeprrafopredeter"/>
    <w:link w:val="Piedepgina"/>
    <w:rsid w:val="000433BA"/>
    <w:rPr>
      <w:rFonts w:ascii="Times New Roman" w:eastAsia="Times New Roman" w:hAnsi="Times New Roman" w:cs="Times New Roman"/>
      <w:sz w:val="20"/>
      <w:szCs w:val="20"/>
      <w:lang w:val="en-US" w:eastAsia="es-ES"/>
    </w:rPr>
  </w:style>
  <w:style w:type="paragraph" w:styleId="Textoindependiente">
    <w:name w:val="Body Text"/>
    <w:basedOn w:val="Normal"/>
    <w:link w:val="TextoindependienteCar"/>
    <w:rsid w:val="000433BA"/>
    <w:rPr>
      <w:color w:val="FF0000"/>
      <w:sz w:val="24"/>
      <w:szCs w:val="20"/>
    </w:rPr>
  </w:style>
  <w:style w:type="character" w:customStyle="1" w:styleId="TextoindependienteCar">
    <w:name w:val="Texto independiente Car"/>
    <w:basedOn w:val="Fuentedeprrafopredeter"/>
    <w:link w:val="Textoindependiente"/>
    <w:rsid w:val="000433BA"/>
    <w:rPr>
      <w:rFonts w:ascii="Arial" w:eastAsia="Times New Roman" w:hAnsi="Arial" w:cs="Times New Roman"/>
      <w:color w:val="FF0000"/>
      <w:sz w:val="24"/>
      <w:szCs w:val="20"/>
      <w:lang w:eastAsia="es-ES"/>
    </w:rPr>
  </w:style>
  <w:style w:type="paragraph" w:styleId="Puesto">
    <w:name w:val="Title"/>
    <w:basedOn w:val="Normal"/>
    <w:link w:val="PuestoCar"/>
    <w:qFormat/>
    <w:rsid w:val="000433BA"/>
    <w:pPr>
      <w:jc w:val="center"/>
    </w:pPr>
    <w:rPr>
      <w:rFonts w:ascii="Times New Roman" w:hAnsi="Times New Roman"/>
      <w:b/>
      <w:szCs w:val="20"/>
    </w:rPr>
  </w:style>
  <w:style w:type="character" w:customStyle="1" w:styleId="PuestoCar">
    <w:name w:val="Puesto Car"/>
    <w:basedOn w:val="Fuentedeprrafopredeter"/>
    <w:link w:val="Puesto"/>
    <w:rsid w:val="000433BA"/>
    <w:rPr>
      <w:rFonts w:ascii="Times New Roman" w:eastAsia="Times New Roman" w:hAnsi="Times New Roman" w:cs="Times New Roman"/>
      <w:b/>
      <w:szCs w:val="20"/>
      <w:lang w:eastAsia="es-ES"/>
    </w:rPr>
  </w:style>
  <w:style w:type="paragraph" w:styleId="Encabezado">
    <w:name w:val="header"/>
    <w:basedOn w:val="Normal"/>
    <w:link w:val="EncabezadoCar"/>
    <w:uiPriority w:val="99"/>
    <w:rsid w:val="000433BA"/>
    <w:pPr>
      <w:tabs>
        <w:tab w:val="center" w:pos="4252"/>
        <w:tab w:val="right" w:pos="8504"/>
      </w:tabs>
    </w:pPr>
    <w:rPr>
      <w:rFonts w:ascii="Times New Roman" w:hAnsi="Times New Roman"/>
      <w:sz w:val="24"/>
      <w:szCs w:val="20"/>
    </w:rPr>
  </w:style>
  <w:style w:type="character" w:customStyle="1" w:styleId="EncabezadoCar">
    <w:name w:val="Encabezado Car"/>
    <w:basedOn w:val="Fuentedeprrafopredeter"/>
    <w:link w:val="Encabezado"/>
    <w:uiPriority w:val="99"/>
    <w:rsid w:val="000433BA"/>
    <w:rPr>
      <w:rFonts w:ascii="Times New Roman" w:eastAsia="Times New Roman" w:hAnsi="Times New Roman" w:cs="Times New Roman"/>
      <w:sz w:val="24"/>
      <w:szCs w:val="20"/>
      <w:lang w:eastAsia="es-ES"/>
    </w:rPr>
  </w:style>
  <w:style w:type="character" w:styleId="Hipervnculo">
    <w:name w:val="Hyperlink"/>
    <w:uiPriority w:val="99"/>
    <w:rsid w:val="000433BA"/>
    <w:rPr>
      <w:color w:val="0000FF"/>
      <w:u w:val="single"/>
    </w:rPr>
  </w:style>
  <w:style w:type="character" w:styleId="Nmerodepgina">
    <w:name w:val="page number"/>
    <w:basedOn w:val="Fuentedeprrafopredeter"/>
    <w:rsid w:val="000433BA"/>
  </w:style>
  <w:style w:type="paragraph" w:styleId="NormalWeb">
    <w:name w:val="Normal (Web)"/>
    <w:basedOn w:val="Normal"/>
    <w:uiPriority w:val="99"/>
    <w:rsid w:val="000433BA"/>
    <w:pPr>
      <w:spacing w:before="100" w:beforeAutospacing="1" w:after="100" w:afterAutospacing="1"/>
    </w:pPr>
    <w:rPr>
      <w:rFonts w:ascii="Times New Roman" w:hAnsi="Times New Roman"/>
      <w:sz w:val="24"/>
    </w:rPr>
  </w:style>
  <w:style w:type="character" w:styleId="nfasis">
    <w:name w:val="Emphasis"/>
    <w:uiPriority w:val="20"/>
    <w:qFormat/>
    <w:rsid w:val="000433BA"/>
    <w:rPr>
      <w:i/>
      <w:iCs/>
    </w:rPr>
  </w:style>
  <w:style w:type="paragraph" w:styleId="Prrafodelista">
    <w:name w:val="List Paragraph"/>
    <w:basedOn w:val="Normal"/>
    <w:uiPriority w:val="34"/>
    <w:qFormat/>
    <w:rsid w:val="000433BA"/>
    <w:pPr>
      <w:ind w:left="708"/>
    </w:pPr>
  </w:style>
  <w:style w:type="paragraph" w:styleId="Textodeglobo">
    <w:name w:val="Balloon Text"/>
    <w:basedOn w:val="Normal"/>
    <w:link w:val="TextodegloboCar"/>
    <w:uiPriority w:val="99"/>
    <w:semiHidden/>
    <w:unhideWhenUsed/>
    <w:rsid w:val="000433BA"/>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3BA"/>
    <w:rPr>
      <w:rFonts w:ascii="Tahoma" w:eastAsia="Times New Roman" w:hAnsi="Tahoma" w:cs="Tahoma"/>
      <w:sz w:val="16"/>
      <w:szCs w:val="16"/>
      <w:lang w:eastAsia="es-ES"/>
    </w:rPr>
  </w:style>
  <w:style w:type="paragraph" w:customStyle="1" w:styleId="Default">
    <w:name w:val="Default"/>
    <w:uiPriority w:val="99"/>
    <w:rsid w:val="00503A76"/>
    <w:pPr>
      <w:autoSpaceDE w:val="0"/>
      <w:autoSpaceDN w:val="0"/>
      <w:adjustRightInd w:val="0"/>
    </w:pPr>
    <w:rPr>
      <w:rFonts w:ascii="Arial" w:eastAsia="Times New Roman" w:hAnsi="Arial" w:cs="Arial"/>
      <w:color w:val="000000"/>
      <w:sz w:val="24"/>
      <w:szCs w:val="24"/>
      <w:lang w:eastAsia="es-ES"/>
    </w:rPr>
  </w:style>
  <w:style w:type="paragraph" w:customStyle="1" w:styleId="rtejustify">
    <w:name w:val="rtejustify"/>
    <w:basedOn w:val="Normal"/>
    <w:rsid w:val="00503A76"/>
    <w:pPr>
      <w:spacing w:after="225" w:line="360" w:lineRule="atLeast"/>
      <w:jc w:val="both"/>
    </w:pPr>
    <w:rPr>
      <w:rFonts w:ascii="Times New Roman" w:hAnsi="Times New Roman"/>
      <w:sz w:val="24"/>
    </w:rPr>
  </w:style>
  <w:style w:type="character" w:styleId="Refdecomentario">
    <w:name w:val="annotation reference"/>
    <w:basedOn w:val="Fuentedeprrafopredeter"/>
    <w:uiPriority w:val="99"/>
    <w:semiHidden/>
    <w:unhideWhenUsed/>
    <w:rsid w:val="0093570E"/>
    <w:rPr>
      <w:sz w:val="16"/>
      <w:szCs w:val="16"/>
    </w:rPr>
  </w:style>
  <w:style w:type="paragraph" w:styleId="Textocomentario">
    <w:name w:val="annotation text"/>
    <w:basedOn w:val="Normal"/>
    <w:link w:val="TextocomentarioCar"/>
    <w:uiPriority w:val="99"/>
    <w:semiHidden/>
    <w:unhideWhenUsed/>
    <w:rsid w:val="0093570E"/>
    <w:rPr>
      <w:sz w:val="20"/>
      <w:szCs w:val="20"/>
    </w:rPr>
  </w:style>
  <w:style w:type="character" w:customStyle="1" w:styleId="TextocomentarioCar">
    <w:name w:val="Texto comentario Car"/>
    <w:basedOn w:val="Fuentedeprrafopredeter"/>
    <w:link w:val="Textocomentario"/>
    <w:uiPriority w:val="99"/>
    <w:semiHidden/>
    <w:rsid w:val="0093570E"/>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3570E"/>
    <w:rPr>
      <w:b/>
      <w:bCs/>
    </w:rPr>
  </w:style>
  <w:style w:type="character" w:customStyle="1" w:styleId="AsuntodelcomentarioCar">
    <w:name w:val="Asunto del comentario Car"/>
    <w:basedOn w:val="TextocomentarioCar"/>
    <w:link w:val="Asuntodelcomentario"/>
    <w:uiPriority w:val="99"/>
    <w:semiHidden/>
    <w:rsid w:val="0093570E"/>
    <w:rPr>
      <w:rFonts w:ascii="Arial" w:eastAsia="Times New Roman" w:hAnsi="Arial" w:cs="Times New Roman"/>
      <w:b/>
      <w:bCs/>
      <w:sz w:val="20"/>
      <w:szCs w:val="20"/>
      <w:lang w:eastAsia="es-ES"/>
    </w:rPr>
  </w:style>
  <w:style w:type="table" w:styleId="Tablaconcuadrcula">
    <w:name w:val="Table Grid"/>
    <w:basedOn w:val="Tablanormal"/>
    <w:uiPriority w:val="59"/>
    <w:rsid w:val="00976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DC7776"/>
    <w:pPr>
      <w:widowControl w:val="0"/>
      <w:jc w:val="both"/>
    </w:pPr>
    <w:rPr>
      <w:rFonts w:ascii="Times New Roman" w:hAnsi="Times New Roman"/>
      <w:snapToGrid w:val="0"/>
      <w:szCs w:val="20"/>
    </w:rPr>
  </w:style>
  <w:style w:type="paragraph" w:styleId="Textosinformato">
    <w:name w:val="Plain Text"/>
    <w:basedOn w:val="Normal"/>
    <w:link w:val="TextosinformatoCar"/>
    <w:uiPriority w:val="99"/>
    <w:semiHidden/>
    <w:unhideWhenUsed/>
    <w:rsid w:val="00283661"/>
    <w:rPr>
      <w:rFonts w:ascii="Calibri" w:eastAsiaTheme="minorHAnsi" w:hAnsi="Calibri" w:cstheme="minorBidi"/>
      <w:szCs w:val="21"/>
      <w:lang w:eastAsia="en-US"/>
    </w:rPr>
  </w:style>
  <w:style w:type="character" w:customStyle="1" w:styleId="TextosinformatoCar">
    <w:name w:val="Texto sin formato Car"/>
    <w:basedOn w:val="Fuentedeprrafopredeter"/>
    <w:link w:val="Textosinformato"/>
    <w:uiPriority w:val="99"/>
    <w:semiHidden/>
    <w:rsid w:val="00283661"/>
    <w:rPr>
      <w:rFonts w:ascii="Calibri" w:hAnsi="Calibri"/>
      <w:szCs w:val="21"/>
    </w:rPr>
  </w:style>
  <w:style w:type="table" w:customStyle="1" w:styleId="TableGrid">
    <w:name w:val="TableGrid"/>
    <w:rsid w:val="00226188"/>
    <w:rPr>
      <w:rFonts w:eastAsiaTheme="minorEastAsia"/>
      <w:lang w:val="en-US"/>
    </w:rPr>
    <w:tblPr>
      <w:tblCellMar>
        <w:top w:w="0" w:type="dxa"/>
        <w:left w:w="0" w:type="dxa"/>
        <w:bottom w:w="0" w:type="dxa"/>
        <w:right w:w="0" w:type="dxa"/>
      </w:tblCellMar>
    </w:tblPr>
  </w:style>
  <w:style w:type="character" w:customStyle="1" w:styleId="go">
    <w:name w:val="go"/>
    <w:basedOn w:val="Fuentedeprrafopredeter"/>
    <w:rsid w:val="00692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11299">
      <w:bodyDiv w:val="1"/>
      <w:marLeft w:val="0"/>
      <w:marRight w:val="0"/>
      <w:marTop w:val="0"/>
      <w:marBottom w:val="0"/>
      <w:divBdr>
        <w:top w:val="none" w:sz="0" w:space="0" w:color="auto"/>
        <w:left w:val="none" w:sz="0" w:space="0" w:color="auto"/>
        <w:bottom w:val="none" w:sz="0" w:space="0" w:color="auto"/>
        <w:right w:val="none" w:sz="0" w:space="0" w:color="auto"/>
      </w:divBdr>
      <w:divsChild>
        <w:div w:id="623003350">
          <w:marLeft w:val="142"/>
          <w:marRight w:val="0"/>
          <w:marTop w:val="0"/>
          <w:marBottom w:val="0"/>
          <w:divBdr>
            <w:top w:val="none" w:sz="0" w:space="0" w:color="auto"/>
            <w:left w:val="none" w:sz="0" w:space="0" w:color="auto"/>
            <w:bottom w:val="none" w:sz="0" w:space="0" w:color="auto"/>
            <w:right w:val="none" w:sz="0" w:space="0" w:color="auto"/>
          </w:divBdr>
        </w:div>
        <w:div w:id="562830811">
          <w:marLeft w:val="142"/>
          <w:marRight w:val="0"/>
          <w:marTop w:val="0"/>
          <w:marBottom w:val="0"/>
          <w:divBdr>
            <w:top w:val="none" w:sz="0" w:space="0" w:color="auto"/>
            <w:left w:val="none" w:sz="0" w:space="0" w:color="auto"/>
            <w:bottom w:val="none" w:sz="0" w:space="0" w:color="auto"/>
            <w:right w:val="none" w:sz="0" w:space="0" w:color="auto"/>
          </w:divBdr>
        </w:div>
        <w:div w:id="1731462793">
          <w:marLeft w:val="142"/>
          <w:marRight w:val="0"/>
          <w:marTop w:val="0"/>
          <w:marBottom w:val="0"/>
          <w:divBdr>
            <w:top w:val="none" w:sz="0" w:space="0" w:color="auto"/>
            <w:left w:val="none" w:sz="0" w:space="0" w:color="auto"/>
            <w:bottom w:val="none" w:sz="0" w:space="0" w:color="auto"/>
            <w:right w:val="none" w:sz="0" w:space="0" w:color="auto"/>
          </w:divBdr>
        </w:div>
        <w:div w:id="823350408">
          <w:marLeft w:val="0"/>
          <w:marRight w:val="0"/>
          <w:marTop w:val="0"/>
          <w:marBottom w:val="0"/>
          <w:divBdr>
            <w:top w:val="none" w:sz="0" w:space="0" w:color="auto"/>
            <w:left w:val="none" w:sz="0" w:space="0" w:color="auto"/>
            <w:bottom w:val="none" w:sz="0" w:space="0" w:color="auto"/>
            <w:right w:val="none" w:sz="0" w:space="0" w:color="auto"/>
          </w:divBdr>
        </w:div>
      </w:divsChild>
    </w:div>
    <w:div w:id="194470727">
      <w:bodyDiv w:val="1"/>
      <w:marLeft w:val="0"/>
      <w:marRight w:val="0"/>
      <w:marTop w:val="0"/>
      <w:marBottom w:val="0"/>
      <w:divBdr>
        <w:top w:val="none" w:sz="0" w:space="0" w:color="auto"/>
        <w:left w:val="none" w:sz="0" w:space="0" w:color="auto"/>
        <w:bottom w:val="none" w:sz="0" w:space="0" w:color="auto"/>
        <w:right w:val="none" w:sz="0" w:space="0" w:color="auto"/>
      </w:divBdr>
    </w:div>
    <w:div w:id="240482257">
      <w:bodyDiv w:val="1"/>
      <w:marLeft w:val="0"/>
      <w:marRight w:val="0"/>
      <w:marTop w:val="0"/>
      <w:marBottom w:val="0"/>
      <w:divBdr>
        <w:top w:val="none" w:sz="0" w:space="0" w:color="auto"/>
        <w:left w:val="none" w:sz="0" w:space="0" w:color="auto"/>
        <w:bottom w:val="none" w:sz="0" w:space="0" w:color="auto"/>
        <w:right w:val="none" w:sz="0" w:space="0" w:color="auto"/>
      </w:divBdr>
    </w:div>
    <w:div w:id="427845600">
      <w:bodyDiv w:val="1"/>
      <w:marLeft w:val="0"/>
      <w:marRight w:val="0"/>
      <w:marTop w:val="0"/>
      <w:marBottom w:val="0"/>
      <w:divBdr>
        <w:top w:val="none" w:sz="0" w:space="0" w:color="auto"/>
        <w:left w:val="none" w:sz="0" w:space="0" w:color="auto"/>
        <w:bottom w:val="none" w:sz="0" w:space="0" w:color="auto"/>
        <w:right w:val="none" w:sz="0" w:space="0" w:color="auto"/>
      </w:divBdr>
    </w:div>
    <w:div w:id="510098383">
      <w:bodyDiv w:val="1"/>
      <w:marLeft w:val="0"/>
      <w:marRight w:val="0"/>
      <w:marTop w:val="0"/>
      <w:marBottom w:val="0"/>
      <w:divBdr>
        <w:top w:val="none" w:sz="0" w:space="0" w:color="auto"/>
        <w:left w:val="none" w:sz="0" w:space="0" w:color="auto"/>
        <w:bottom w:val="none" w:sz="0" w:space="0" w:color="auto"/>
        <w:right w:val="none" w:sz="0" w:space="0" w:color="auto"/>
      </w:divBdr>
    </w:div>
    <w:div w:id="542595944">
      <w:bodyDiv w:val="1"/>
      <w:marLeft w:val="0"/>
      <w:marRight w:val="0"/>
      <w:marTop w:val="0"/>
      <w:marBottom w:val="0"/>
      <w:divBdr>
        <w:top w:val="none" w:sz="0" w:space="0" w:color="auto"/>
        <w:left w:val="none" w:sz="0" w:space="0" w:color="auto"/>
        <w:bottom w:val="none" w:sz="0" w:space="0" w:color="auto"/>
        <w:right w:val="none" w:sz="0" w:space="0" w:color="auto"/>
      </w:divBdr>
    </w:div>
    <w:div w:id="615530310">
      <w:bodyDiv w:val="1"/>
      <w:marLeft w:val="0"/>
      <w:marRight w:val="0"/>
      <w:marTop w:val="0"/>
      <w:marBottom w:val="0"/>
      <w:divBdr>
        <w:top w:val="none" w:sz="0" w:space="0" w:color="auto"/>
        <w:left w:val="none" w:sz="0" w:space="0" w:color="auto"/>
        <w:bottom w:val="none" w:sz="0" w:space="0" w:color="auto"/>
        <w:right w:val="none" w:sz="0" w:space="0" w:color="auto"/>
      </w:divBdr>
      <w:divsChild>
        <w:div w:id="390886731">
          <w:marLeft w:val="0"/>
          <w:marRight w:val="0"/>
          <w:marTop w:val="0"/>
          <w:marBottom w:val="0"/>
          <w:divBdr>
            <w:top w:val="none" w:sz="0" w:space="0" w:color="auto"/>
            <w:left w:val="none" w:sz="0" w:space="0" w:color="auto"/>
            <w:bottom w:val="none" w:sz="0" w:space="0" w:color="auto"/>
            <w:right w:val="none" w:sz="0" w:space="0" w:color="auto"/>
          </w:divBdr>
        </w:div>
        <w:div w:id="1834905929">
          <w:marLeft w:val="0"/>
          <w:marRight w:val="0"/>
          <w:marTop w:val="0"/>
          <w:marBottom w:val="0"/>
          <w:divBdr>
            <w:top w:val="none" w:sz="0" w:space="0" w:color="auto"/>
            <w:left w:val="none" w:sz="0" w:space="0" w:color="auto"/>
            <w:bottom w:val="none" w:sz="0" w:space="0" w:color="auto"/>
            <w:right w:val="none" w:sz="0" w:space="0" w:color="auto"/>
          </w:divBdr>
        </w:div>
      </w:divsChild>
    </w:div>
    <w:div w:id="700666442">
      <w:bodyDiv w:val="1"/>
      <w:marLeft w:val="0"/>
      <w:marRight w:val="0"/>
      <w:marTop w:val="0"/>
      <w:marBottom w:val="0"/>
      <w:divBdr>
        <w:top w:val="none" w:sz="0" w:space="0" w:color="auto"/>
        <w:left w:val="none" w:sz="0" w:space="0" w:color="auto"/>
        <w:bottom w:val="none" w:sz="0" w:space="0" w:color="auto"/>
        <w:right w:val="none" w:sz="0" w:space="0" w:color="auto"/>
      </w:divBdr>
    </w:div>
    <w:div w:id="770200540">
      <w:bodyDiv w:val="1"/>
      <w:marLeft w:val="0"/>
      <w:marRight w:val="0"/>
      <w:marTop w:val="0"/>
      <w:marBottom w:val="0"/>
      <w:divBdr>
        <w:top w:val="none" w:sz="0" w:space="0" w:color="auto"/>
        <w:left w:val="none" w:sz="0" w:space="0" w:color="auto"/>
        <w:bottom w:val="none" w:sz="0" w:space="0" w:color="auto"/>
        <w:right w:val="none" w:sz="0" w:space="0" w:color="auto"/>
      </w:divBdr>
    </w:div>
    <w:div w:id="907766891">
      <w:bodyDiv w:val="1"/>
      <w:marLeft w:val="0"/>
      <w:marRight w:val="0"/>
      <w:marTop w:val="0"/>
      <w:marBottom w:val="0"/>
      <w:divBdr>
        <w:top w:val="none" w:sz="0" w:space="0" w:color="auto"/>
        <w:left w:val="none" w:sz="0" w:space="0" w:color="auto"/>
        <w:bottom w:val="none" w:sz="0" w:space="0" w:color="auto"/>
        <w:right w:val="none" w:sz="0" w:space="0" w:color="auto"/>
      </w:divBdr>
    </w:div>
    <w:div w:id="973607150">
      <w:bodyDiv w:val="1"/>
      <w:marLeft w:val="0"/>
      <w:marRight w:val="0"/>
      <w:marTop w:val="0"/>
      <w:marBottom w:val="0"/>
      <w:divBdr>
        <w:top w:val="none" w:sz="0" w:space="0" w:color="auto"/>
        <w:left w:val="none" w:sz="0" w:space="0" w:color="auto"/>
        <w:bottom w:val="none" w:sz="0" w:space="0" w:color="auto"/>
        <w:right w:val="none" w:sz="0" w:space="0" w:color="auto"/>
      </w:divBdr>
    </w:div>
    <w:div w:id="1021056087">
      <w:bodyDiv w:val="1"/>
      <w:marLeft w:val="0"/>
      <w:marRight w:val="0"/>
      <w:marTop w:val="0"/>
      <w:marBottom w:val="0"/>
      <w:divBdr>
        <w:top w:val="none" w:sz="0" w:space="0" w:color="auto"/>
        <w:left w:val="none" w:sz="0" w:space="0" w:color="auto"/>
        <w:bottom w:val="none" w:sz="0" w:space="0" w:color="auto"/>
        <w:right w:val="none" w:sz="0" w:space="0" w:color="auto"/>
      </w:divBdr>
    </w:div>
    <w:div w:id="1113213105">
      <w:bodyDiv w:val="1"/>
      <w:marLeft w:val="0"/>
      <w:marRight w:val="0"/>
      <w:marTop w:val="0"/>
      <w:marBottom w:val="0"/>
      <w:divBdr>
        <w:top w:val="none" w:sz="0" w:space="0" w:color="auto"/>
        <w:left w:val="none" w:sz="0" w:space="0" w:color="auto"/>
        <w:bottom w:val="none" w:sz="0" w:space="0" w:color="auto"/>
        <w:right w:val="none" w:sz="0" w:space="0" w:color="auto"/>
      </w:divBdr>
    </w:div>
    <w:div w:id="1131702873">
      <w:bodyDiv w:val="1"/>
      <w:marLeft w:val="0"/>
      <w:marRight w:val="0"/>
      <w:marTop w:val="0"/>
      <w:marBottom w:val="0"/>
      <w:divBdr>
        <w:top w:val="none" w:sz="0" w:space="0" w:color="auto"/>
        <w:left w:val="none" w:sz="0" w:space="0" w:color="auto"/>
        <w:bottom w:val="none" w:sz="0" w:space="0" w:color="auto"/>
        <w:right w:val="none" w:sz="0" w:space="0" w:color="auto"/>
      </w:divBdr>
    </w:div>
    <w:div w:id="1156266445">
      <w:bodyDiv w:val="1"/>
      <w:marLeft w:val="0"/>
      <w:marRight w:val="0"/>
      <w:marTop w:val="0"/>
      <w:marBottom w:val="0"/>
      <w:divBdr>
        <w:top w:val="none" w:sz="0" w:space="0" w:color="auto"/>
        <w:left w:val="none" w:sz="0" w:space="0" w:color="auto"/>
        <w:bottom w:val="none" w:sz="0" w:space="0" w:color="auto"/>
        <w:right w:val="none" w:sz="0" w:space="0" w:color="auto"/>
      </w:divBdr>
    </w:div>
    <w:div w:id="1197737187">
      <w:bodyDiv w:val="1"/>
      <w:marLeft w:val="0"/>
      <w:marRight w:val="0"/>
      <w:marTop w:val="0"/>
      <w:marBottom w:val="0"/>
      <w:divBdr>
        <w:top w:val="none" w:sz="0" w:space="0" w:color="auto"/>
        <w:left w:val="none" w:sz="0" w:space="0" w:color="auto"/>
        <w:bottom w:val="none" w:sz="0" w:space="0" w:color="auto"/>
        <w:right w:val="none" w:sz="0" w:space="0" w:color="auto"/>
      </w:divBdr>
    </w:div>
    <w:div w:id="1375810007">
      <w:bodyDiv w:val="1"/>
      <w:marLeft w:val="0"/>
      <w:marRight w:val="0"/>
      <w:marTop w:val="0"/>
      <w:marBottom w:val="0"/>
      <w:divBdr>
        <w:top w:val="none" w:sz="0" w:space="0" w:color="auto"/>
        <w:left w:val="none" w:sz="0" w:space="0" w:color="auto"/>
        <w:bottom w:val="none" w:sz="0" w:space="0" w:color="auto"/>
        <w:right w:val="none" w:sz="0" w:space="0" w:color="auto"/>
      </w:divBdr>
    </w:div>
    <w:div w:id="1578398245">
      <w:bodyDiv w:val="1"/>
      <w:marLeft w:val="0"/>
      <w:marRight w:val="0"/>
      <w:marTop w:val="0"/>
      <w:marBottom w:val="0"/>
      <w:divBdr>
        <w:top w:val="none" w:sz="0" w:space="0" w:color="auto"/>
        <w:left w:val="none" w:sz="0" w:space="0" w:color="auto"/>
        <w:bottom w:val="none" w:sz="0" w:space="0" w:color="auto"/>
        <w:right w:val="none" w:sz="0" w:space="0" w:color="auto"/>
      </w:divBdr>
    </w:div>
    <w:div w:id="1593590743">
      <w:bodyDiv w:val="1"/>
      <w:marLeft w:val="0"/>
      <w:marRight w:val="0"/>
      <w:marTop w:val="0"/>
      <w:marBottom w:val="0"/>
      <w:divBdr>
        <w:top w:val="none" w:sz="0" w:space="0" w:color="auto"/>
        <w:left w:val="none" w:sz="0" w:space="0" w:color="auto"/>
        <w:bottom w:val="none" w:sz="0" w:space="0" w:color="auto"/>
        <w:right w:val="none" w:sz="0" w:space="0" w:color="auto"/>
      </w:divBdr>
    </w:div>
    <w:div w:id="1658920677">
      <w:bodyDiv w:val="1"/>
      <w:marLeft w:val="0"/>
      <w:marRight w:val="0"/>
      <w:marTop w:val="0"/>
      <w:marBottom w:val="0"/>
      <w:divBdr>
        <w:top w:val="none" w:sz="0" w:space="0" w:color="auto"/>
        <w:left w:val="none" w:sz="0" w:space="0" w:color="auto"/>
        <w:bottom w:val="none" w:sz="0" w:space="0" w:color="auto"/>
        <w:right w:val="none" w:sz="0" w:space="0" w:color="auto"/>
      </w:divBdr>
    </w:div>
    <w:div w:id="1672179316">
      <w:bodyDiv w:val="1"/>
      <w:marLeft w:val="0"/>
      <w:marRight w:val="0"/>
      <w:marTop w:val="0"/>
      <w:marBottom w:val="0"/>
      <w:divBdr>
        <w:top w:val="none" w:sz="0" w:space="0" w:color="auto"/>
        <w:left w:val="none" w:sz="0" w:space="0" w:color="auto"/>
        <w:bottom w:val="none" w:sz="0" w:space="0" w:color="auto"/>
        <w:right w:val="none" w:sz="0" w:space="0" w:color="auto"/>
      </w:divBdr>
    </w:div>
    <w:div w:id="1812136908">
      <w:bodyDiv w:val="1"/>
      <w:marLeft w:val="0"/>
      <w:marRight w:val="0"/>
      <w:marTop w:val="0"/>
      <w:marBottom w:val="0"/>
      <w:divBdr>
        <w:top w:val="none" w:sz="0" w:space="0" w:color="auto"/>
        <w:left w:val="none" w:sz="0" w:space="0" w:color="auto"/>
        <w:bottom w:val="none" w:sz="0" w:space="0" w:color="auto"/>
        <w:right w:val="none" w:sz="0" w:space="0" w:color="auto"/>
      </w:divBdr>
    </w:div>
    <w:div w:id="1829592905">
      <w:bodyDiv w:val="1"/>
      <w:marLeft w:val="0"/>
      <w:marRight w:val="0"/>
      <w:marTop w:val="0"/>
      <w:marBottom w:val="0"/>
      <w:divBdr>
        <w:top w:val="none" w:sz="0" w:space="0" w:color="auto"/>
        <w:left w:val="none" w:sz="0" w:space="0" w:color="auto"/>
        <w:bottom w:val="none" w:sz="0" w:space="0" w:color="auto"/>
        <w:right w:val="none" w:sz="0" w:space="0" w:color="auto"/>
      </w:divBdr>
    </w:div>
    <w:div w:id="1889369928">
      <w:bodyDiv w:val="1"/>
      <w:marLeft w:val="0"/>
      <w:marRight w:val="0"/>
      <w:marTop w:val="0"/>
      <w:marBottom w:val="0"/>
      <w:divBdr>
        <w:top w:val="none" w:sz="0" w:space="0" w:color="auto"/>
        <w:left w:val="none" w:sz="0" w:space="0" w:color="auto"/>
        <w:bottom w:val="none" w:sz="0" w:space="0" w:color="auto"/>
        <w:right w:val="none" w:sz="0" w:space="0" w:color="auto"/>
      </w:divBdr>
    </w:div>
    <w:div w:id="1937857374">
      <w:bodyDiv w:val="1"/>
      <w:marLeft w:val="0"/>
      <w:marRight w:val="0"/>
      <w:marTop w:val="0"/>
      <w:marBottom w:val="0"/>
      <w:divBdr>
        <w:top w:val="none" w:sz="0" w:space="0" w:color="auto"/>
        <w:left w:val="none" w:sz="0" w:space="0" w:color="auto"/>
        <w:bottom w:val="none" w:sz="0" w:space="0" w:color="auto"/>
        <w:right w:val="none" w:sz="0" w:space="0" w:color="auto"/>
      </w:divBdr>
    </w:div>
    <w:div w:id="1954052253">
      <w:bodyDiv w:val="1"/>
      <w:marLeft w:val="0"/>
      <w:marRight w:val="0"/>
      <w:marTop w:val="0"/>
      <w:marBottom w:val="0"/>
      <w:divBdr>
        <w:top w:val="none" w:sz="0" w:space="0" w:color="auto"/>
        <w:left w:val="none" w:sz="0" w:space="0" w:color="auto"/>
        <w:bottom w:val="none" w:sz="0" w:space="0" w:color="auto"/>
        <w:right w:val="none" w:sz="0" w:space="0" w:color="auto"/>
      </w:divBdr>
    </w:div>
    <w:div w:id="1964186194">
      <w:bodyDiv w:val="1"/>
      <w:marLeft w:val="0"/>
      <w:marRight w:val="0"/>
      <w:marTop w:val="0"/>
      <w:marBottom w:val="0"/>
      <w:divBdr>
        <w:top w:val="none" w:sz="0" w:space="0" w:color="auto"/>
        <w:left w:val="none" w:sz="0" w:space="0" w:color="auto"/>
        <w:bottom w:val="none" w:sz="0" w:space="0" w:color="auto"/>
        <w:right w:val="none" w:sz="0" w:space="0" w:color="auto"/>
      </w:divBdr>
    </w:div>
    <w:div w:id="2065713205">
      <w:bodyDiv w:val="1"/>
      <w:marLeft w:val="0"/>
      <w:marRight w:val="0"/>
      <w:marTop w:val="0"/>
      <w:marBottom w:val="0"/>
      <w:divBdr>
        <w:top w:val="none" w:sz="0" w:space="0" w:color="auto"/>
        <w:left w:val="none" w:sz="0" w:space="0" w:color="auto"/>
        <w:bottom w:val="none" w:sz="0" w:space="0" w:color="auto"/>
        <w:right w:val="none" w:sz="0" w:space="0" w:color="auto"/>
      </w:divBdr>
    </w:div>
    <w:div w:id="21414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abyv@ama.cu" TargetMode="External"/><Relationship Id="rId18" Type="http://schemas.openxmlformats.org/officeDocument/2006/relationships/hyperlink" Target="mailto:yunisleydi.rodriguez@insmet.cu" TargetMode="External"/><Relationship Id="rId26" Type="http://schemas.openxmlformats.org/officeDocument/2006/relationships/hyperlink" Target="mailto:comercial1.mercado4@avc.vin.tur.cu" TargetMode="External"/><Relationship Id="rId21" Type="http://schemas.openxmlformats.org/officeDocument/2006/relationships/hyperlink" Target="mailto:convencion@ama.cu" TargetMode="External"/><Relationship Id="rId34" Type="http://schemas.openxmlformats.org/officeDocument/2006/relationships/hyperlink" Target="http://www.cpalco.com" TargetMode="External"/><Relationship Id="rId7" Type="http://schemas.openxmlformats.org/officeDocument/2006/relationships/endnotes" Target="endnotes.xml"/><Relationship Id="rId12" Type="http://schemas.openxmlformats.org/officeDocument/2006/relationships/hyperlink" Target="mailto:marys@acuarionacional.cu" TargetMode="External"/><Relationship Id="rId17" Type="http://schemas.openxmlformats.org/officeDocument/2006/relationships/hyperlink" Target="mailto:vladimir.guevara@insmet.cu" TargetMode="External"/><Relationship Id="rId25" Type="http://schemas.openxmlformats.org/officeDocument/2006/relationships/hyperlink" Target="mailto:alinaspeck2014@gmail.com" TargetMode="External"/><Relationship Id="rId33" Type="http://schemas.openxmlformats.org/officeDocument/2006/relationships/hyperlink" Target="mailto:aliciagarcia@palco.c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elso.pazos@insmet.cu" TargetMode="External"/><Relationship Id="rId20" Type="http://schemas.openxmlformats.org/officeDocument/2006/relationships/hyperlink" Target="mailto:sonia@ama.cu" TargetMode="External"/><Relationship Id="rId29" Type="http://schemas.openxmlformats.org/officeDocument/2006/relationships/hyperlink" Target="mailto:convencion@ama.c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entospalco.cu" TargetMode="External"/><Relationship Id="rId24" Type="http://schemas.openxmlformats.org/officeDocument/2006/relationships/hyperlink" Target="http://www.cpalco.com" TargetMode="External"/><Relationship Id="rId32" Type="http://schemas.openxmlformats.org/officeDocument/2006/relationships/hyperlink" Target="mailto:aligar.alicia@gmail.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a.martell@ecologia.cu" TargetMode="External"/><Relationship Id="rId23" Type="http://schemas.openxmlformats.org/officeDocument/2006/relationships/hyperlink" Target="http://www.cubambiente.com/" TargetMode="External"/><Relationship Id="rId28" Type="http://schemas.openxmlformats.org/officeDocument/2006/relationships/hyperlink" Target="http://www.solwayscuba.com/" TargetMode="External"/><Relationship Id="rId36" Type="http://schemas.openxmlformats.org/officeDocument/2006/relationships/footer" Target="footer2.xml"/><Relationship Id="rId10" Type="http://schemas.openxmlformats.org/officeDocument/2006/relationships/hyperlink" Target="mailto:convencion@ama.cu" TargetMode="External"/><Relationship Id="rId19" Type="http://schemas.openxmlformats.org/officeDocument/2006/relationships/hyperlink" Target="mailto:cruz@citma.gob.cu" TargetMode="External"/><Relationship Id="rId31" Type="http://schemas.openxmlformats.org/officeDocument/2006/relationships/hyperlink" Target="http://www.cubambiente.com/" TargetMode="External"/><Relationship Id="rId4" Type="http://schemas.openxmlformats.org/officeDocument/2006/relationships/settings" Target="settings.xml"/><Relationship Id="rId9" Type="http://schemas.openxmlformats.org/officeDocument/2006/relationships/hyperlink" Target="http://www.cubambiente.com" TargetMode="External"/><Relationship Id="rId14" Type="http://schemas.openxmlformats.org/officeDocument/2006/relationships/hyperlink" Target="mailto:daimar@ecologia.cu" TargetMode="External"/><Relationship Id="rId22" Type="http://schemas.openxmlformats.org/officeDocument/2006/relationships/hyperlink" Target="http://www.medioambiente.cu" TargetMode="External"/><Relationship Id="rId27" Type="http://schemas.openxmlformats.org/officeDocument/2006/relationships/hyperlink" Target="http://www.viajescubanacan.cu" TargetMode="External"/><Relationship Id="rId30" Type="http://schemas.openxmlformats.org/officeDocument/2006/relationships/hyperlink" Target="http://www.medioambiente.cu"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4E4EB-3D12-4ADD-A264-82DB1EB7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3635</Words>
  <Characters>19995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OK</cp:lastModifiedBy>
  <cp:revision>2</cp:revision>
  <cp:lastPrinted>2017-06-26T16:47:00Z</cp:lastPrinted>
  <dcterms:created xsi:type="dcterms:W3CDTF">2021-06-02T12:55:00Z</dcterms:created>
  <dcterms:modified xsi:type="dcterms:W3CDTF">2021-06-02T12:55:00Z</dcterms:modified>
</cp:coreProperties>
</file>